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5E" w:rsidRPr="00A74106" w:rsidRDefault="006D355E" w:rsidP="006D355E">
      <w:pPr>
        <w:spacing w:after="0" w:line="240" w:lineRule="auto"/>
        <w:ind w:right="-170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A74106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1377D8" w:rsidRDefault="001377D8" w:rsidP="006D355E">
      <w:pPr>
        <w:spacing w:after="0" w:line="240" w:lineRule="auto"/>
        <w:ind w:right="-170"/>
        <w:rPr>
          <w:rFonts w:ascii="Times New Roman" w:eastAsia="Times New Roman" w:hAnsi="Times New Roman" w:cs="Times New Roman"/>
          <w:b/>
          <w:lang w:eastAsia="it-IT"/>
        </w:rPr>
      </w:pPr>
    </w:p>
    <w:p w:rsidR="001377D8" w:rsidRDefault="001377D8" w:rsidP="006D355E">
      <w:pPr>
        <w:spacing w:after="0" w:line="240" w:lineRule="auto"/>
        <w:ind w:right="-170"/>
        <w:rPr>
          <w:rFonts w:ascii="Times New Roman" w:eastAsia="Calibri" w:hAnsi="Times New Roman" w:cs="Times New Roman"/>
          <w:b/>
        </w:rPr>
      </w:pPr>
    </w:p>
    <w:p w:rsidR="001377D8" w:rsidRDefault="00B96254" w:rsidP="00F235C0">
      <w:pPr>
        <w:spacing w:after="0" w:line="240" w:lineRule="auto"/>
        <w:ind w:right="-17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B96254">
        <w:rPr>
          <w:rFonts w:ascii="Garamond" w:eastAsia="Calibri" w:hAnsi="Garamond" w:cs="Courier New"/>
          <w:b/>
          <w:color w:val="000000"/>
          <w:sz w:val="24"/>
          <w:szCs w:val="24"/>
        </w:rPr>
        <w:t>RdO</w:t>
      </w:r>
      <w:proofErr w:type="spellEnd"/>
      <w:r w:rsidRPr="00B96254">
        <w:rPr>
          <w:rFonts w:ascii="Garamond" w:eastAsia="Calibri" w:hAnsi="Garamond" w:cs="Courier New"/>
          <w:b/>
          <w:color w:val="000000"/>
          <w:sz w:val="24"/>
          <w:szCs w:val="24"/>
        </w:rPr>
        <w:t xml:space="preserve"> aperta </w:t>
      </w:r>
      <w:proofErr w:type="spellStart"/>
      <w:r w:rsidRPr="00B96254">
        <w:rPr>
          <w:rFonts w:ascii="Garamond" w:eastAsia="Calibri" w:hAnsi="Garamond" w:cs="Courier New"/>
          <w:b/>
          <w:color w:val="000000"/>
          <w:sz w:val="24"/>
          <w:szCs w:val="24"/>
        </w:rPr>
        <w:t>MePA</w:t>
      </w:r>
      <w:proofErr w:type="spellEnd"/>
      <w:r w:rsidRPr="00B96254">
        <w:rPr>
          <w:rFonts w:ascii="Garamond" w:eastAsia="Calibri" w:hAnsi="Garamond" w:cs="Courier New"/>
          <w:b/>
          <w:color w:val="000000"/>
          <w:sz w:val="24"/>
          <w:szCs w:val="24"/>
        </w:rPr>
        <w:t xml:space="preserve"> </w:t>
      </w:r>
      <w:proofErr w:type="spellStart"/>
      <w:r w:rsidRPr="00B96254">
        <w:rPr>
          <w:rFonts w:ascii="Garamond" w:eastAsia="Calibri" w:hAnsi="Garamond" w:cs="Courier New"/>
          <w:b/>
          <w:color w:val="000000"/>
          <w:sz w:val="24"/>
          <w:szCs w:val="24"/>
        </w:rPr>
        <w:t>Consip</w:t>
      </w:r>
      <w:proofErr w:type="spellEnd"/>
      <w:r w:rsidRPr="00B96254">
        <w:rPr>
          <w:rFonts w:ascii="Garamond" w:eastAsia="Calibri" w:hAnsi="Garamond" w:cs="Courier New"/>
          <w:b/>
          <w:color w:val="000000"/>
          <w:sz w:val="24"/>
          <w:szCs w:val="24"/>
        </w:rPr>
        <w:t xml:space="preserve"> per l’affidamento del servizio di noleggio, ricarica e trasporto bombole d’ossigeno per l’ossigenoterapia degli ospiti dell’Area Anziani a favore dell’ASP Città di Piacenza per anni 3 - CIG: </w:t>
      </w:r>
      <w:r w:rsidR="00F235C0" w:rsidRPr="00F235C0">
        <w:rPr>
          <w:rFonts w:ascii="Garamond" w:eastAsia="Calibri" w:hAnsi="Garamond" w:cs="Courier New"/>
          <w:b/>
          <w:color w:val="000000"/>
          <w:sz w:val="24"/>
          <w:szCs w:val="24"/>
        </w:rPr>
        <w:t>Z5630D8FFC</w:t>
      </w:r>
    </w:p>
    <w:p w:rsidR="00FA5C01" w:rsidRDefault="00FA5C01" w:rsidP="006D355E">
      <w:pPr>
        <w:spacing w:after="0" w:line="240" w:lineRule="auto"/>
        <w:ind w:right="-170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6D355E" w:rsidRPr="00A74106" w:rsidRDefault="00A74106" w:rsidP="00544DF7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ISTANZA DI PARTECIPAZIONE E </w:t>
      </w:r>
      <w:r w:rsidR="006D355E" w:rsidRPr="00A74106">
        <w:rPr>
          <w:rFonts w:ascii="Times New Roman" w:eastAsia="Times New Roman" w:hAnsi="Times New Roman" w:cs="Times New Roman"/>
          <w:b/>
          <w:u w:val="single"/>
          <w:lang w:eastAsia="it-IT"/>
        </w:rPr>
        <w:t>DICHIARAZIONE SOSTITUTIVA DELL’ATTO DI NOTORIETÀ –  ASSENZA CAUSE DI ESCLUSIONE DI CUI ALL’ART. 80 DEL D.LGS. N. 50/2016 E S.M.I.  E ISTANZA DI PARTECIPAZIONE</w:t>
      </w:r>
    </w:p>
    <w:p w:rsidR="006D355E" w:rsidRPr="00A74106" w:rsidRDefault="006D355E" w:rsidP="006D355E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lang w:val="de-DE" w:eastAsia="it-IT"/>
        </w:rPr>
      </w:pPr>
      <w:r w:rsidRPr="00A74106">
        <w:rPr>
          <w:rFonts w:ascii="Times New Roman" w:eastAsia="Times New Roman" w:hAnsi="Times New Roman" w:cs="Times New Roman"/>
          <w:lang w:val="de-DE" w:eastAsia="it-IT"/>
        </w:rPr>
        <w:t>(</w:t>
      </w:r>
      <w:r w:rsidRPr="00A74106">
        <w:rPr>
          <w:rFonts w:ascii="Times New Roman" w:eastAsia="Times New Roman" w:hAnsi="Times New Roman" w:cs="Times New Roman"/>
          <w:i/>
          <w:lang w:val="de-DE" w:eastAsia="it-IT"/>
        </w:rPr>
        <w:t>art. 47 del D.P.R. 28.12.2000, n. 445</w:t>
      </w:r>
      <w:r w:rsidRPr="00A74106">
        <w:rPr>
          <w:rFonts w:ascii="Times New Roman" w:eastAsia="Times New Roman" w:hAnsi="Times New Roman" w:cs="Times New Roman"/>
          <w:lang w:val="de-DE" w:eastAsia="it-IT"/>
        </w:rPr>
        <w:t>)</w:t>
      </w:r>
    </w:p>
    <w:p w:rsidR="006D355E" w:rsidRPr="00A74106" w:rsidRDefault="006D355E" w:rsidP="006D355E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lang w:val="de-DE" w:eastAsia="it-IT"/>
        </w:rPr>
      </w:pPr>
    </w:p>
    <w:p w:rsidR="006D355E" w:rsidRPr="00A74106" w:rsidRDefault="006D355E" w:rsidP="006D355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A74106">
        <w:rPr>
          <w:rFonts w:ascii="Times New Roman" w:eastAsia="Calibri" w:hAnsi="Times New Roman" w:cs="Times New Roman"/>
        </w:rPr>
        <w:t>Il sottoscritto __________________________________________, nato _____________________________ (________) il______________, residente a ______________________________ (________) in Via/Piazza ___________________ N. ________ , nella sua qualità di _____________________________ e legale rappresentante della Ditta_____________________________________________, con sede legale in ____________________________(________),Via/Piazza_______________________________ N.________, C.F.____________________________________, P.IVA n. _________________________________________</w:t>
      </w:r>
    </w:p>
    <w:p w:rsidR="006D355E" w:rsidRPr="00A74106" w:rsidRDefault="006D355E" w:rsidP="006D355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proofErr w:type="spellStart"/>
      <w:r w:rsidRPr="00A74106">
        <w:rPr>
          <w:rFonts w:ascii="Times New Roman" w:eastAsia="Calibri" w:hAnsi="Times New Roman" w:cs="Times New Roman"/>
        </w:rPr>
        <w:t>Pec</w:t>
      </w:r>
      <w:proofErr w:type="spellEnd"/>
      <w:r w:rsidRPr="00A74106">
        <w:rPr>
          <w:rFonts w:ascii="Times New Roman" w:eastAsia="Calibri" w:hAnsi="Times New Roman" w:cs="Times New Roman"/>
        </w:rPr>
        <w:t>______________________________________   e-mail ________________________________________</w:t>
      </w:r>
    </w:p>
    <w:p w:rsidR="006D355E" w:rsidRPr="00A74106" w:rsidRDefault="006D355E" w:rsidP="006D355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:rsidR="006D355E" w:rsidRPr="00A74106" w:rsidRDefault="006D355E" w:rsidP="006D355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:rsidR="006D355E" w:rsidRPr="00A74106" w:rsidRDefault="006D355E" w:rsidP="006D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it-IT"/>
        </w:rPr>
      </w:pPr>
      <w:r w:rsidRPr="00A74106">
        <w:rPr>
          <w:rFonts w:ascii="Times New Roman" w:eastAsia="Times New Roman" w:hAnsi="Times New Roman" w:cs="Times New Roman"/>
          <w:b/>
          <w:caps/>
          <w:lang w:eastAsia="it-IT"/>
        </w:rPr>
        <w:t>chiede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di essere ammesso alla procedura indicata in oggetto come </w:t>
      </w:r>
      <w:r w:rsidRPr="00A74106">
        <w:rPr>
          <w:rFonts w:ascii="Times New Roman" w:eastAsia="Times New Roman" w:hAnsi="Times New Roman" w:cs="Times New Roman"/>
          <w:i/>
          <w:highlight w:val="yellow"/>
          <w:lang w:eastAsia="it-IT"/>
        </w:rPr>
        <w:t>(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it-IT"/>
        </w:rPr>
        <w:t>barrare e completare la casella che interessa</w:t>
      </w:r>
      <w:r w:rsidRPr="00A74106">
        <w:rPr>
          <w:rFonts w:ascii="Times New Roman" w:eastAsia="Times New Roman" w:hAnsi="Times New Roman" w:cs="Times New Roman"/>
          <w:i/>
          <w:highlight w:val="yellow"/>
          <w:lang w:eastAsia="it-IT"/>
        </w:rPr>
        <w:t>)</w:t>
      </w:r>
      <w:r w:rsidR="00501547">
        <w:rPr>
          <w:rFonts w:ascii="Times New Roman" w:eastAsia="Times New Roman" w:hAnsi="Times New Roman" w:cs="Times New Roman"/>
          <w:i/>
          <w:highlight w:val="yellow"/>
          <w:lang w:eastAsia="it-IT"/>
        </w:rPr>
        <w:t xml:space="preserve"> </w:t>
      </w:r>
      <w:r w:rsidR="00501547" w:rsidRPr="00501547">
        <w:rPr>
          <w:rFonts w:ascii="Times New Roman" w:eastAsia="Times New Roman" w:hAnsi="Times New Roman" w:cs="Times New Roman"/>
          <w:i/>
          <w:lang w:eastAsia="it-IT"/>
        </w:rPr>
        <w:t xml:space="preserve">di seguito denominata </w:t>
      </w:r>
      <w:r w:rsidR="00501547">
        <w:rPr>
          <w:rFonts w:ascii="Times New Roman" w:eastAsia="Times New Roman" w:hAnsi="Times New Roman" w:cs="Times New Roman"/>
          <w:i/>
          <w:lang w:eastAsia="it-IT"/>
        </w:rPr>
        <w:t xml:space="preserve">anche </w:t>
      </w:r>
      <w:r w:rsidR="00501547" w:rsidRPr="00501547">
        <w:rPr>
          <w:rFonts w:ascii="Times New Roman" w:eastAsia="Times New Roman" w:hAnsi="Times New Roman" w:cs="Times New Roman"/>
          <w:i/>
          <w:lang w:eastAsia="it-IT"/>
        </w:rPr>
        <w:t>“Impresa”</w:t>
      </w:r>
      <w:r w:rsidRPr="00A74106">
        <w:rPr>
          <w:rFonts w:ascii="Times New Roman" w:eastAsia="Times New Roman" w:hAnsi="Times New Roman" w:cs="Times New Roman"/>
          <w:i/>
          <w:highlight w:val="yellow"/>
          <w:lang w:eastAsia="it-IT"/>
        </w:rPr>
        <w:t>: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146050</wp:posOffset>
                </wp:positionV>
                <wp:extent cx="161925" cy="152400"/>
                <wp:effectExtent l="9525" t="5080" r="9525" b="1397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36C08A" id="Rettangolo 21" o:spid="_x0000_s1026" style="position:absolute;margin-left:1.05pt;margin-top:11.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pbHgIAAD4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"/>
            </w:pict>
          </mc:Fallback>
        </mc:AlternateConten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IMPRESA INDIVIDUALE (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50/016, art. 45, co.2, </w:t>
      </w:r>
      <w:proofErr w:type="spell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lett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 a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)</w: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107315</wp:posOffset>
                </wp:positionV>
                <wp:extent cx="161925" cy="152400"/>
                <wp:effectExtent l="9525" t="6350" r="9525" b="1270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08DAC5" id="Rettangolo 20" o:spid="_x0000_s1026" style="position:absolute;margin-left:1.8pt;margin-top:8.4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/1HwIAAD4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"/>
            </w:pict>
          </mc:Fallback>
        </mc:AlternateConten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>SOCIETA’/ASSOCIAZIONE/ENTE SPORTIVO/ (</w:t>
      </w:r>
      <w:r w:rsidRPr="00A74106">
        <w:rPr>
          <w:rFonts w:ascii="Times New Roman" w:eastAsia="Times New Roman" w:hAnsi="Times New Roman" w:cs="Times New Roman"/>
          <w:sz w:val="18"/>
          <w:szCs w:val="18"/>
          <w:lang w:eastAsia="it-IT"/>
        </w:rPr>
        <w:t>specificare tipo</w: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________________________________________);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100965</wp:posOffset>
                </wp:positionV>
                <wp:extent cx="161925" cy="152400"/>
                <wp:effectExtent l="9525" t="6350" r="9525" b="1270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687E23" id="Rettangolo 19" o:spid="_x0000_s1026" style="position:absolute;margin-left:1.05pt;margin-top:7.95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JvHwIAAD4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"/>
            </w:pict>
          </mc:Fallback>
        </mc:AlternateConten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 w:right="-1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CONSORZIO fra SOCIETA’ COOPERATIVE di PRODUZIONE e LAVORO (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50/016, art.45, co.2, </w:t>
      </w:r>
      <w:proofErr w:type="spell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lett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 b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)</w: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-8890</wp:posOffset>
                </wp:positionV>
                <wp:extent cx="161925" cy="152400"/>
                <wp:effectExtent l="9525" t="10795" r="9525" b="825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92B932" id="Rettangolo 18" o:spid="_x0000_s1026" style="position:absolute;margin-left:1.05pt;margin-top:-.7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fBHwIAAD4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CONSORZIO tra IMPRESE ARTIGIANE (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50/016, art. 45, co.2, </w:t>
      </w:r>
      <w:proofErr w:type="spell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lett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 b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)</w: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100965</wp:posOffset>
                </wp:positionV>
                <wp:extent cx="161925" cy="152400"/>
                <wp:effectExtent l="9525" t="9525" r="9525" b="952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62E533" id="Rettangolo 17" o:spid="_x0000_s1026" style="position:absolute;margin-left:1.05pt;margin-top:7.9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"/>
            </w:pict>
          </mc:Fallback>
        </mc:AlternateConten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CONSORZIO STABILE (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50/016, art. 45, co.2, </w:t>
      </w:r>
      <w:proofErr w:type="spell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lett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 c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)</w: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ovvero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99060</wp:posOffset>
                </wp:positionV>
                <wp:extent cx="161925" cy="152400"/>
                <wp:effectExtent l="13335" t="9525" r="571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6610E9" id="Rettangolo 16" o:spid="_x0000_s1026" style="position:absolute;margin-left:211.35pt;margin-top:7.8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161925" cy="152400"/>
                <wp:effectExtent l="9525" t="9525" r="9525" b="952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D0EE0C" id="Rettangolo 15" o:spid="_x0000_s1026" style="position:absolute;margin-left:1.05pt;margin-top:7.8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rMHgIAAD4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"/>
            </w:pict>
          </mc:Fallback>
        </mc:AlternateConten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CAPOGRUPPO/MANDATARIO    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ovvero</w: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MANDANTE 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-635</wp:posOffset>
                </wp:positionV>
                <wp:extent cx="161925" cy="152400"/>
                <wp:effectExtent l="9525" t="13970" r="9525" b="508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182FC5" id="Rettangolo 14" o:spid="_x0000_s1026" style="position:absolute;margin-left:26.55pt;margin-top:-.0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9iHwIAAD4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di un RAGGRUUPPAMENTO TEMPORANEO DI IMPRESE 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50/016, art. 45, co.2, </w:t>
      </w:r>
      <w:proofErr w:type="spell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lett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 d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)</w: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-635</wp:posOffset>
                </wp:positionV>
                <wp:extent cx="161925" cy="152400"/>
                <wp:effectExtent l="9525" t="10160" r="9525" b="889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0B8B1B" id="Rettangolo 13" o:spid="_x0000_s1026" style="position:absolute;margin-left:26.55pt;margin-top:-.05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adHw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di un CONSORZIO ORDINARIO 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50/016, art. 45, co.2, </w:t>
      </w:r>
      <w:proofErr w:type="spell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lett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 e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)</w: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-635</wp:posOffset>
                </wp:positionV>
                <wp:extent cx="161925" cy="152400"/>
                <wp:effectExtent l="9525" t="6350" r="9525" b="1270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975A1C" id="Rettangolo 12" o:spid="_x0000_s1026" style="position:absolute;margin-left:26.55pt;margin-top:-.05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di un GEIE 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50/016, art. 45, co.2, </w:t>
      </w:r>
      <w:proofErr w:type="spell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lett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 g</w:t>
      </w:r>
      <w:r w:rsidRPr="00A7410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)</w: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2540</wp:posOffset>
                </wp:positionV>
                <wp:extent cx="161925" cy="152400"/>
                <wp:effectExtent l="5715" t="6350" r="13335" b="127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CF0260" id="Rettangolo 11" o:spid="_x0000_s1026" style="position:absolute;margin-left:174.75pt;margin-top:.2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2540</wp:posOffset>
                </wp:positionV>
                <wp:extent cx="161925" cy="152400"/>
                <wp:effectExtent l="5715" t="6350" r="13335" b="127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E55990" id="Rettangolo 10" o:spid="_x0000_s1026" style="position:absolute;margin-left:258.75pt;margin-top:.2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i1HgIAAD4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2540</wp:posOffset>
                </wp:positionV>
                <wp:extent cx="161925" cy="152400"/>
                <wp:effectExtent l="11430" t="6350" r="7620" b="127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12CBA8" id="Rettangolo 9" o:spid="_x0000_s1026" style="position:absolute;margin-left:56.7pt;margin-top:.2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2+Hg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di tipo orizzontale                o verticale                o misto 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95885</wp:posOffset>
                </wp:positionV>
                <wp:extent cx="161925" cy="152400"/>
                <wp:effectExtent l="11430" t="7620" r="7620" b="1143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126B52" id="Rettangolo 8" o:spid="_x0000_s1026" style="position:absolute;margin-left:56.7pt;margin-top:7.5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+wHQ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"/>
            </w:pict>
          </mc:Fallback>
        </mc:AlternateConten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-50165</wp:posOffset>
                </wp:positionV>
                <wp:extent cx="161925" cy="152400"/>
                <wp:effectExtent l="9525" t="7620" r="9525" b="1143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0C0157" id="Rettangolo 7" o:spid="_x0000_s1026" style="position:absolute;margin-left:174.3pt;margin-top:-3.9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già costituito                        o da costituirsi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2"/>
        <w:gridCol w:w="1382"/>
        <w:gridCol w:w="1364"/>
      </w:tblGrid>
      <w:tr w:rsidR="00A74106" w:rsidRPr="00A74106" w:rsidTr="00955F51">
        <w:trPr>
          <w:jc w:val="center"/>
        </w:trPr>
        <w:tc>
          <w:tcPr>
            <w:tcW w:w="6946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b/>
                <w:lang w:eastAsia="it-IT"/>
              </w:rPr>
              <w:t>RTI/Consorzio/GEIE</w:t>
            </w:r>
            <w:r w:rsidRPr="00A74106">
              <w:rPr>
                <w:rFonts w:ascii="Times New Roman" w:eastAsia="Times New Roman" w:hAnsi="Times New Roman" w:cs="Times New Roman"/>
                <w:lang w:eastAsia="it-IT"/>
              </w:rPr>
              <w:t xml:space="preserve"> formato da: </w:t>
            </w:r>
          </w:p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% di partecipazione</w:t>
            </w:r>
          </w:p>
        </w:tc>
        <w:tc>
          <w:tcPr>
            <w:tcW w:w="1382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% di fornitura eseguito </w:t>
            </w:r>
          </w:p>
        </w:tc>
      </w:tr>
      <w:tr w:rsidR="00A74106" w:rsidRPr="00A74106" w:rsidTr="00955F51">
        <w:trPr>
          <w:trHeight w:val="404"/>
          <w:jc w:val="center"/>
        </w:trPr>
        <w:tc>
          <w:tcPr>
            <w:tcW w:w="6946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val="en-US" w:eastAsia="it-IT"/>
              </w:rPr>
              <w:t>(</w:t>
            </w:r>
            <w:proofErr w:type="spellStart"/>
            <w:r w:rsidRPr="00A74106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Capogruppo</w:t>
            </w:r>
            <w:proofErr w:type="spellEnd"/>
            <w:r w:rsidRPr="00A74106">
              <w:rPr>
                <w:rFonts w:ascii="Times New Roman" w:eastAsia="Times New Roman" w:hAnsi="Times New Roman" w:cs="Times New Roman"/>
                <w:lang w:val="en-US" w:eastAsia="it-IT"/>
              </w:rPr>
              <w:t>) ____________________________________________</w:t>
            </w:r>
          </w:p>
        </w:tc>
        <w:tc>
          <w:tcPr>
            <w:tcW w:w="1382" w:type="dxa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74106" w:rsidRPr="00A74106" w:rsidTr="00955F51">
        <w:trPr>
          <w:trHeight w:val="410"/>
          <w:jc w:val="center"/>
        </w:trPr>
        <w:tc>
          <w:tcPr>
            <w:tcW w:w="6946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val="en-US" w:eastAsia="it-IT"/>
              </w:rPr>
              <w:t>(</w:t>
            </w:r>
            <w:proofErr w:type="spellStart"/>
            <w:r w:rsidRPr="00A74106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Mandante</w:t>
            </w:r>
            <w:proofErr w:type="spellEnd"/>
            <w:r w:rsidRPr="00A74106">
              <w:rPr>
                <w:rFonts w:ascii="Times New Roman" w:eastAsia="Times New Roman" w:hAnsi="Times New Roman" w:cs="Times New Roman"/>
                <w:lang w:val="en-US" w:eastAsia="it-IT"/>
              </w:rPr>
              <w:t>) ______________________________________________</w:t>
            </w:r>
          </w:p>
        </w:tc>
        <w:tc>
          <w:tcPr>
            <w:tcW w:w="1382" w:type="dxa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74106" w:rsidRPr="00A74106" w:rsidTr="00955F51">
        <w:trPr>
          <w:trHeight w:val="415"/>
          <w:jc w:val="center"/>
        </w:trPr>
        <w:tc>
          <w:tcPr>
            <w:tcW w:w="6946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val="en-US" w:eastAsia="it-IT"/>
              </w:rPr>
              <w:t>(</w:t>
            </w:r>
            <w:proofErr w:type="spellStart"/>
            <w:r w:rsidRPr="00A74106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Mandante</w:t>
            </w:r>
            <w:proofErr w:type="spellEnd"/>
            <w:r w:rsidRPr="00A74106">
              <w:rPr>
                <w:rFonts w:ascii="Times New Roman" w:eastAsia="Times New Roman" w:hAnsi="Times New Roman" w:cs="Times New Roman"/>
                <w:lang w:val="en-US" w:eastAsia="it-IT"/>
              </w:rPr>
              <w:t>) ______________________________________________</w:t>
            </w:r>
          </w:p>
        </w:tc>
        <w:tc>
          <w:tcPr>
            <w:tcW w:w="1382" w:type="dxa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74106" w:rsidRPr="00A74106" w:rsidTr="00955F51">
        <w:trPr>
          <w:trHeight w:val="421"/>
          <w:jc w:val="center"/>
        </w:trPr>
        <w:tc>
          <w:tcPr>
            <w:tcW w:w="6946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val="en-US" w:eastAsia="it-IT"/>
              </w:rPr>
              <w:t>(</w:t>
            </w:r>
            <w:proofErr w:type="spellStart"/>
            <w:r w:rsidRPr="00A74106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Mandante</w:t>
            </w:r>
            <w:proofErr w:type="spellEnd"/>
            <w:r w:rsidRPr="00A74106">
              <w:rPr>
                <w:rFonts w:ascii="Times New Roman" w:eastAsia="Times New Roman" w:hAnsi="Times New Roman" w:cs="Times New Roman"/>
                <w:lang w:val="en-US" w:eastAsia="it-IT"/>
              </w:rPr>
              <w:t>) ______________________________________________</w:t>
            </w:r>
          </w:p>
        </w:tc>
        <w:tc>
          <w:tcPr>
            <w:tcW w:w="1382" w:type="dxa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74106" w:rsidRPr="00A74106" w:rsidTr="00955F51">
        <w:trPr>
          <w:trHeight w:val="413"/>
          <w:jc w:val="center"/>
        </w:trPr>
        <w:tc>
          <w:tcPr>
            <w:tcW w:w="6946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val="en-US" w:eastAsia="it-IT"/>
              </w:rPr>
              <w:lastRenderedPageBreak/>
              <w:t>(</w:t>
            </w:r>
            <w:proofErr w:type="spellStart"/>
            <w:r w:rsidRPr="00A74106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Mandante</w:t>
            </w:r>
            <w:proofErr w:type="spellEnd"/>
            <w:r w:rsidRPr="00A74106">
              <w:rPr>
                <w:rFonts w:ascii="Times New Roman" w:eastAsia="Times New Roman" w:hAnsi="Times New Roman" w:cs="Times New Roman"/>
                <w:lang w:val="en-US" w:eastAsia="it-IT"/>
              </w:rPr>
              <w:t>) ______________________________________________</w:t>
            </w:r>
          </w:p>
        </w:tc>
        <w:tc>
          <w:tcPr>
            <w:tcW w:w="1382" w:type="dxa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  <w:shd w:val="clear" w:color="auto" w:fill="auto"/>
          </w:tcPr>
          <w:p w:rsidR="00A74106" w:rsidRPr="00A74106" w:rsidRDefault="00A74106" w:rsidP="00A7410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A74106">
        <w:rPr>
          <w:rFonts w:ascii="Times New Roman" w:eastAsia="Times New Roman" w:hAnsi="Times New Roman" w:cs="Times New Roman"/>
          <w:b/>
          <w:i/>
          <w:lang w:eastAsia="it-IT"/>
        </w:rPr>
        <w:t>ovvero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161925" cy="152400"/>
                <wp:effectExtent l="9525" t="13335" r="9525" b="571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57610D" id="Rettangolo 6" o:spid="_x0000_s1026" style="position:absolute;margin-left:1.05pt;margin-top:7.8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"/>
            </w:pict>
          </mc:Fallback>
        </mc:AlternateConten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AGGREGAZIONE DI IMPRESE DI RETE</w:t>
      </w:r>
      <w:r w:rsidRPr="00A7410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50/2016, art. 45, co.2, </w:t>
      </w:r>
      <w:proofErr w:type="spellStart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lett</w:t>
      </w:r>
      <w:proofErr w:type="spellEnd"/>
      <w:r w:rsidRPr="00A7410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 f</w:t>
      </w: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>)</w:t>
      </w:r>
      <w:r w:rsidRPr="00A74106">
        <w:rPr>
          <w:rFonts w:ascii="Times New Roman" w:eastAsia="Times New Roman" w:hAnsi="Times New Roman" w:cs="Times New Roman"/>
          <w:lang w:eastAsia="it-IT"/>
        </w:rPr>
        <w:t>;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          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12065</wp:posOffset>
                </wp:positionV>
                <wp:extent cx="161925" cy="152400"/>
                <wp:effectExtent l="9525" t="6350" r="952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0165B2" id="Rettangolo 5" o:spid="_x0000_s1026" style="position:absolute;margin-left:24.3pt;margin-top:.9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TxHg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>dotata di un organo comune con potere di rappresentanza e di soggettività giuridica;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156210</wp:posOffset>
                </wp:positionV>
                <wp:extent cx="161925" cy="152400"/>
                <wp:effectExtent l="9525" t="6350" r="952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3FEC16" id="Rettangolo 4" o:spid="_x0000_s1026" style="position:absolute;margin-left:24.3pt;margin-top:12.3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b/Hg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"/>
            </w:pict>
          </mc:Fallback>
        </mc:AlternateContent>
      </w:r>
    </w:p>
    <w:p w:rsidR="00A74106" w:rsidRPr="00A74106" w:rsidRDefault="00A74106" w:rsidP="00A74106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 xml:space="preserve">dotata di un organo comune con potere di rappresentanza ma priva di soggettività giuridica; </w:t>
      </w:r>
    </w:p>
    <w:p w:rsidR="00A74106" w:rsidRPr="00A74106" w:rsidRDefault="00A74106" w:rsidP="00A74106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25400</wp:posOffset>
                </wp:positionV>
                <wp:extent cx="161925" cy="152400"/>
                <wp:effectExtent l="9525" t="6350" r="952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95F22F" id="Rettangolo 3" o:spid="_x0000_s1026" style="position:absolute;margin-left:24.3pt;margin-top:2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 xml:space="preserve">dotata di un organo comune privo del potere di rappresentanza o di rete sprovvista di organo comune, ovvero, dotata di organo comune privo dei requisiti di qualificazione richiesti per assumere la veste di mandataria; 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   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6D355E" w:rsidRPr="00A74106" w:rsidRDefault="006D355E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D355E" w:rsidRPr="00A74106" w:rsidRDefault="006D355E" w:rsidP="006D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74106">
        <w:rPr>
          <w:rFonts w:ascii="Times New Roman" w:eastAsia="Times New Roman" w:hAnsi="Times New Roman" w:cs="Times New Roman"/>
          <w:b/>
          <w:lang w:eastAsia="it-IT"/>
        </w:rPr>
        <w:t>E</w:t>
      </w:r>
    </w:p>
    <w:p w:rsidR="006D355E" w:rsidRPr="00A74106" w:rsidRDefault="006D355E" w:rsidP="006D35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6D355E" w:rsidRPr="00A74106" w:rsidRDefault="006D355E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74106">
        <w:rPr>
          <w:rFonts w:ascii="Times New Roman" w:eastAsia="Times New Roman" w:hAnsi="Times New Roman" w:cs="Times New Roman"/>
          <w:b/>
          <w:lang w:eastAsia="it-IT"/>
        </w:rPr>
        <w:t>limitatamente alle successive lettere a), b), c), d), e), f), g), h) in nome e per conto</w:t>
      </w:r>
      <w:r w:rsidRPr="00A74106">
        <w:rPr>
          <w:rFonts w:ascii="Times New Roman" w:eastAsia="Times New Roman" w:hAnsi="Times New Roman" w:cs="Times New Roman"/>
          <w:lang w:eastAsia="it-IT"/>
        </w:rPr>
        <w:t xml:space="preserve"> dei seguenti soggetti</w:t>
      </w:r>
    </w:p>
    <w:p w:rsidR="006D355E" w:rsidRPr="00A74106" w:rsidRDefault="006D355E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vedere Nota (1)</w:t>
      </w:r>
    </w:p>
    <w:p w:rsidR="006D355E" w:rsidRPr="00A74106" w:rsidRDefault="006D355E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(</w:t>
      </w:r>
      <w:r w:rsidRPr="00A74106">
        <w:rPr>
          <w:rFonts w:ascii="Times New Roman" w:eastAsia="Times New Roman" w:hAnsi="Times New Roman" w:cs="Times New Roman"/>
          <w:i/>
          <w:lang w:eastAsia="it-IT"/>
        </w:rPr>
        <w:t xml:space="preserve">indicare i soggetti per cui si rendono le dichiarazioni – </w:t>
      </w:r>
      <w:r w:rsidRPr="00A74106">
        <w:rPr>
          <w:rFonts w:ascii="Times New Roman" w:eastAsia="Times New Roman" w:hAnsi="Times New Roman" w:cs="Times New Roman"/>
          <w:i/>
          <w:color w:val="FF0000"/>
          <w:highlight w:val="yellow"/>
          <w:lang w:eastAsia="it-IT"/>
        </w:rPr>
        <w:t>compilare in tutti i campi</w:t>
      </w:r>
      <w:r w:rsidRPr="00A74106">
        <w:rPr>
          <w:rFonts w:ascii="Times New Roman" w:eastAsia="Times New Roman" w:hAnsi="Times New Roman" w:cs="Times New Roman"/>
          <w:i/>
          <w:caps/>
          <w:lang w:eastAsia="it-IT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27"/>
        <w:gridCol w:w="1920"/>
        <w:gridCol w:w="1920"/>
        <w:gridCol w:w="2011"/>
        <w:gridCol w:w="1850"/>
      </w:tblGrid>
      <w:tr w:rsidR="006D355E" w:rsidRPr="00A74106" w:rsidTr="00003734"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  <w:r w:rsidRPr="00A74106">
              <w:rPr>
                <w:i/>
                <w:caps/>
              </w:rPr>
              <w:t>Nome e Cognome</w:t>
            </w:r>
          </w:p>
        </w:tc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  <w:r w:rsidRPr="00A74106">
              <w:rPr>
                <w:i/>
                <w:caps/>
              </w:rPr>
              <w:t>dATA E lUOGO DI NASCITA</w:t>
            </w:r>
          </w:p>
        </w:tc>
        <w:tc>
          <w:tcPr>
            <w:tcW w:w="1956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  <w:r w:rsidRPr="00A74106">
              <w:rPr>
                <w:i/>
                <w:caps/>
              </w:rPr>
              <w:t>cODICE fISCALE</w:t>
            </w:r>
          </w:p>
        </w:tc>
        <w:tc>
          <w:tcPr>
            <w:tcW w:w="2039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  <w:r w:rsidRPr="00A74106">
              <w:rPr>
                <w:i/>
                <w:caps/>
              </w:rPr>
              <w:t>rESIDENZA (INDIRIZZO COMPLETO</w:t>
            </w:r>
          </w:p>
        </w:tc>
        <w:tc>
          <w:tcPr>
            <w:tcW w:w="1873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  <w:r w:rsidRPr="00A74106">
              <w:rPr>
                <w:i/>
                <w:caps/>
              </w:rPr>
              <w:t>QUALIFICA</w:t>
            </w:r>
          </w:p>
        </w:tc>
      </w:tr>
      <w:tr w:rsidR="006D355E" w:rsidRPr="00A74106" w:rsidTr="00003734"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6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2039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873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</w:tr>
      <w:tr w:rsidR="006D355E" w:rsidRPr="00A74106" w:rsidTr="00003734"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6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2039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873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</w:tr>
      <w:tr w:rsidR="006D355E" w:rsidRPr="00A74106" w:rsidTr="00003734"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6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2039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873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</w:tr>
      <w:tr w:rsidR="006D355E" w:rsidRPr="00A74106" w:rsidTr="00003734"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6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2039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873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</w:tr>
      <w:tr w:rsidR="006D355E" w:rsidRPr="00A74106" w:rsidTr="00003734"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6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2039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873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</w:tr>
      <w:tr w:rsidR="006D355E" w:rsidRPr="00A74106" w:rsidTr="00003734"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6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2039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873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</w:tr>
      <w:tr w:rsidR="006D355E" w:rsidRPr="00A74106" w:rsidTr="00003734"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6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2039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873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</w:tr>
      <w:tr w:rsidR="006D355E" w:rsidRPr="00A74106" w:rsidTr="00003734"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6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2039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873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</w:tr>
      <w:tr w:rsidR="006D355E" w:rsidRPr="00A74106" w:rsidTr="00003734"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6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2039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873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</w:tr>
      <w:tr w:rsidR="006D355E" w:rsidRPr="00A74106" w:rsidTr="00003734"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5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956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2039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  <w:tc>
          <w:tcPr>
            <w:tcW w:w="1873" w:type="dxa"/>
          </w:tcPr>
          <w:p w:rsidR="006D355E" w:rsidRPr="00A74106" w:rsidRDefault="006D355E" w:rsidP="006D355E">
            <w:pPr>
              <w:jc w:val="both"/>
              <w:rPr>
                <w:i/>
                <w:caps/>
              </w:rPr>
            </w:pPr>
          </w:p>
        </w:tc>
      </w:tr>
    </w:tbl>
    <w:p w:rsidR="006D355E" w:rsidRPr="00A74106" w:rsidRDefault="006D355E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74106">
        <w:rPr>
          <w:rFonts w:ascii="Times New Roman" w:eastAsia="Times New Roman" w:hAnsi="Times New Roman" w:cs="Times New Roman"/>
          <w:b/>
          <w:lang w:eastAsia="it-IT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6D355E" w:rsidRPr="00A74106" w:rsidRDefault="006D355E" w:rsidP="006D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A74106">
        <w:rPr>
          <w:rFonts w:ascii="Times New Roman" w:eastAsia="Times New Roman" w:hAnsi="Times New Roman" w:cs="Times New Roman"/>
          <w:b/>
          <w:u w:val="single"/>
          <w:lang w:eastAsia="it-IT"/>
        </w:rPr>
        <w:t>DICHIARA</w:t>
      </w:r>
    </w:p>
    <w:p w:rsidR="006D355E" w:rsidRPr="00A74106" w:rsidRDefault="006D355E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l’inesistenza delle cause di esclusione </w:t>
      </w: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 xml:space="preserve">dalla partecipazione ad una procedura d’appalto o per l’affidamento diretto </w:t>
      </w:r>
      <w:r w:rsidRPr="00A74106">
        <w:rPr>
          <w:rFonts w:ascii="Times New Roman" w:eastAsia="Times New Roman" w:hAnsi="Times New Roman" w:cs="Times New Roman"/>
          <w:lang w:eastAsia="it-IT"/>
        </w:rPr>
        <w:t xml:space="preserve">elencate nell’art. 80 del 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lang w:eastAsia="it-IT"/>
        </w:rPr>
        <w:t xml:space="preserve"> n. 50/2016, ed in particolare: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6D355E" w:rsidRPr="00A74106" w:rsidRDefault="006D355E" w:rsidP="006D355E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6D355E" w:rsidRPr="00A74106" w:rsidRDefault="006D355E" w:rsidP="006D355E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6D355E" w:rsidRPr="00A74106" w:rsidRDefault="006D355E" w:rsidP="006D355E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false comunicazioni sociali di cui agli artt. 2621 e 2622 del codice civile;</w:t>
      </w:r>
    </w:p>
    <w:p w:rsidR="006D355E" w:rsidRPr="00A74106" w:rsidRDefault="006D355E" w:rsidP="006D355E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frode ai sensi dell’articolo 1 della convenzione relativa alla tutela degli interessi finanziari delle Comunità europee;</w:t>
      </w:r>
    </w:p>
    <w:p w:rsidR="006D355E" w:rsidRPr="00A74106" w:rsidRDefault="006D355E" w:rsidP="006D355E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6D355E" w:rsidRPr="00A74106" w:rsidRDefault="006D355E" w:rsidP="006D355E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6D355E" w:rsidRPr="00A74106" w:rsidRDefault="006D355E" w:rsidP="006D355E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sfruttamento del lavoro minorile e altre forme di tratta di esseri umani definite con il decreto legislativo 4 marzo 2014, n. 24;</w:t>
      </w:r>
    </w:p>
    <w:p w:rsidR="006D355E" w:rsidRPr="00A74106" w:rsidRDefault="006D355E" w:rsidP="006D355E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ogni altro delitto da cui derivi, quale pena accessoria, l’incapacità di contrattare con la pubblica amministrazione</w:t>
      </w:r>
    </w:p>
    <w:p w:rsidR="006D355E" w:rsidRPr="00A74106" w:rsidRDefault="006D355E" w:rsidP="006D355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oppure</w:t>
      </w:r>
    </w:p>
    <w:p w:rsidR="006D355E" w:rsidRPr="00A74106" w:rsidRDefault="006D355E" w:rsidP="006D35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di aver riportato le seguenti condanne: (indicare il/i soggetto/i specificando ruolo, imputazione, condanna)</w:t>
      </w:r>
    </w:p>
    <w:p w:rsidR="006D355E" w:rsidRPr="00A74106" w:rsidRDefault="006D355E" w:rsidP="006D35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6D355E" w:rsidRDefault="006D355E" w:rsidP="0078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che l’operatore economico non ha commesso violazioni gravi</w:t>
      </w:r>
      <w:r w:rsidR="00783C3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74106">
        <w:rPr>
          <w:rFonts w:ascii="Times New Roman" w:eastAsia="Times New Roman" w:hAnsi="Times New Roman" w:cs="Times New Roman"/>
          <w:lang w:eastAsia="it-IT"/>
        </w:rPr>
        <w:t>rispetto agli obblighi relativi al pagamento delle imposte e tasse o dei contributi previdenziali, secondo la legislazione italiana o quella de</w:t>
      </w:r>
      <w:r w:rsidR="00783C32">
        <w:rPr>
          <w:rFonts w:ascii="Times New Roman" w:eastAsia="Times New Roman" w:hAnsi="Times New Roman" w:cs="Times New Roman"/>
          <w:lang w:eastAsia="it-IT"/>
        </w:rPr>
        <w:t>llo Stato in cui sono stabiliti (nello specifico si veda nuova formulazione dell’art. 80, c</w:t>
      </w:r>
      <w:r w:rsidR="00B96254">
        <w:rPr>
          <w:rFonts w:ascii="Times New Roman" w:eastAsia="Times New Roman" w:hAnsi="Times New Roman" w:cs="Times New Roman"/>
          <w:lang w:eastAsia="it-IT"/>
        </w:rPr>
        <w:t xml:space="preserve">omma 4, del D. </w:t>
      </w:r>
      <w:proofErr w:type="spellStart"/>
      <w:r w:rsidR="00B9625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="00B96254">
        <w:rPr>
          <w:rFonts w:ascii="Times New Roman" w:eastAsia="Times New Roman" w:hAnsi="Times New Roman" w:cs="Times New Roman"/>
          <w:lang w:eastAsia="it-IT"/>
        </w:rPr>
        <w:t>. n. 50/2016):</w:t>
      </w:r>
    </w:p>
    <w:p w:rsidR="00B96254" w:rsidRDefault="00B96254" w:rsidP="00B96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B96254" w:rsidRPr="00B96254" w:rsidRDefault="00B96254" w:rsidP="00B96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highlight w:val="yellow"/>
          <w:lang w:eastAsia="it-IT"/>
        </w:rPr>
        <w:t>(</w:t>
      </w:r>
      <w:r w:rsidRPr="00B96254">
        <w:rPr>
          <w:rFonts w:ascii="Times New Roman" w:eastAsia="Times New Roman" w:hAnsi="Times New Roman" w:cs="Times New Roman"/>
          <w:highlight w:val="yellow"/>
          <w:lang w:eastAsia="it-IT"/>
        </w:rPr>
        <w:t>Se ricorre il caso</w:t>
      </w:r>
      <w:r>
        <w:rPr>
          <w:rFonts w:ascii="Times New Roman" w:eastAsia="Times New Roman" w:hAnsi="Times New Roman" w:cs="Times New Roman"/>
          <w:lang w:eastAsia="it-IT"/>
        </w:rPr>
        <w:t>)</w:t>
      </w:r>
    </w:p>
    <w:p w:rsidR="00B96254" w:rsidRPr="00B96254" w:rsidRDefault="00B96254" w:rsidP="00B96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B96254">
        <w:rPr>
          <w:rFonts w:ascii="Times New Roman" w:eastAsia="Times New Roman" w:hAnsi="Times New Roman" w:cs="Times New Roman"/>
          <w:lang w:eastAsia="it-IT"/>
        </w:rPr>
        <w:t>In particolare sussistono in capo all’operatore economico dichiarante le seguenti violazioni gravi definitivamente accertate:</w:t>
      </w:r>
    </w:p>
    <w:p w:rsidR="00B96254" w:rsidRPr="00B96254" w:rsidRDefault="00B96254" w:rsidP="00B96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B96254">
        <w:rPr>
          <w:rFonts w:ascii="Times New Roman" w:eastAsia="Times New Roman" w:hAnsi="Times New Roman" w:cs="Times New Roman"/>
          <w:lang w:eastAsia="it-IT"/>
        </w:rPr>
        <w:t>____________________________________________</w:t>
      </w:r>
    </w:p>
    <w:p w:rsidR="00B96254" w:rsidRPr="00B96254" w:rsidRDefault="00B96254" w:rsidP="00B96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B96254">
        <w:rPr>
          <w:rFonts w:ascii="Times New Roman" w:eastAsia="Times New Roman" w:hAnsi="Times New Roman" w:cs="Times New Roman"/>
          <w:lang w:eastAsia="it-IT"/>
        </w:rPr>
        <w:t>nonché le seguenti violazioni gravi non definitivamente accertate</w:t>
      </w:r>
    </w:p>
    <w:p w:rsidR="00B96254" w:rsidRDefault="00B96254" w:rsidP="00B96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B96254">
        <w:rPr>
          <w:rFonts w:ascii="Times New Roman" w:eastAsia="Times New Roman" w:hAnsi="Times New Roman" w:cs="Times New Roman"/>
          <w:lang w:eastAsia="it-IT"/>
        </w:rPr>
        <w:t>_____________________________________________</w:t>
      </w:r>
    </w:p>
    <w:p w:rsidR="00B96254" w:rsidRDefault="00B96254" w:rsidP="00B96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B96254" w:rsidRPr="00A74106" w:rsidRDefault="00B96254" w:rsidP="00B96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che l’operatore economico non ha commesso gravi infrazioni debitamente accertate alle norme in materia di salute e sicurezza sul lavoro nonché agli obblighi di cui all’articolo 30, comma 3 del 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lang w:eastAsia="it-IT"/>
        </w:rPr>
        <w:t xml:space="preserve"> n. 50/2016;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lang w:eastAsia="it-IT"/>
        </w:rPr>
        <w:t xml:space="preserve"> n. 50/2016;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che l’operatore economico non si è reso colpevole di gravi illeciti professionali, tali da rendere dubbia la sua integrità o affidabilità</w:t>
      </w:r>
      <w:r w:rsidRPr="00A74106">
        <w:rPr>
          <w:rFonts w:ascii="Times New Roman" w:eastAsia="Times New Roman" w:hAnsi="Times New Roman" w:cs="Times New Roman"/>
          <w:vertAlign w:val="superscript"/>
          <w:lang w:eastAsia="it-IT"/>
        </w:rPr>
        <w:footnoteReference w:id="1"/>
      </w:r>
      <w:r w:rsidRPr="00A74106">
        <w:rPr>
          <w:rFonts w:ascii="Times New Roman" w:eastAsia="Times New Roman" w:hAnsi="Times New Roman" w:cs="Times New Roman"/>
          <w:lang w:eastAsia="it-IT"/>
        </w:rPr>
        <w:t>;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che la propria partecipazione non determina una situazione di conflitto di interesse ai sensi dell’articolo 42, comma 2 del 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lang w:eastAsia="it-IT"/>
        </w:rPr>
        <w:t xml:space="preserve"> n. 50/2016, non diversamente risolvibile;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che la propria partecipazione non determina una distorsione della concorrenza derivante dal proprio precedente coinvolgimento nella preparazione della procedura d’appalto di cui all’articolo 67 del </w:t>
      </w:r>
      <w:proofErr w:type="spellStart"/>
      <w:proofErr w:type="gramStart"/>
      <w:r w:rsidRPr="00A74106">
        <w:rPr>
          <w:rFonts w:ascii="Times New Roman" w:eastAsia="Times New Roman" w:hAnsi="Times New Roman" w:cs="Times New Roman"/>
          <w:lang w:eastAsia="it-IT"/>
        </w:rPr>
        <w:t>D.Lgs</w:t>
      </w:r>
      <w:proofErr w:type="gramEnd"/>
      <w:r w:rsidRPr="00A74106">
        <w:rPr>
          <w:rFonts w:ascii="Times New Roman" w:eastAsia="Times New Roman" w:hAnsi="Times New Roman" w:cs="Times New Roman"/>
          <w:lang w:eastAsia="it-IT"/>
        </w:rPr>
        <w:t>.</w:t>
      </w:r>
      <w:proofErr w:type="spellEnd"/>
      <w:r w:rsidRPr="00A74106">
        <w:rPr>
          <w:rFonts w:ascii="Times New Roman" w:eastAsia="Times New Roman" w:hAnsi="Times New Roman" w:cs="Times New Roman"/>
          <w:lang w:eastAsia="it-IT"/>
        </w:rPr>
        <w:t xml:space="preserve"> n. 50/2016 che non possa essere risolta con misure meno intrusive;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che l’operatore economico non è stato soggetto alla sanzione </w:t>
      </w:r>
      <w:proofErr w:type="spellStart"/>
      <w:r w:rsidRPr="00A74106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Pr="00A74106">
        <w:rPr>
          <w:rFonts w:ascii="Times New Roman" w:eastAsia="Times New Roman" w:hAnsi="Times New Roman" w:cs="Times New Roman"/>
          <w:lang w:eastAsia="it-IT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A74106">
        <w:rPr>
          <w:rFonts w:ascii="Times New Roman" w:eastAsia="Times New Roman" w:hAnsi="Times New Roman" w:cs="Times New Roman"/>
          <w:lang w:eastAsia="it-IT"/>
        </w:rPr>
        <w:t>interdittivi</w:t>
      </w:r>
      <w:proofErr w:type="spellEnd"/>
      <w:r w:rsidRPr="00A74106">
        <w:rPr>
          <w:rFonts w:ascii="Times New Roman" w:eastAsia="Times New Roman" w:hAnsi="Times New Roman" w:cs="Times New Roman"/>
          <w:lang w:eastAsia="it-IT"/>
        </w:rPr>
        <w:t xml:space="preserve"> di cui all’articolo14 del decreto legislativo 9 aprile 2008, n. 81;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che l’operatore economico non presenta nella procedura di gara in corso e negli affidamenti di eventuali subappalti documentazione o dichiarazioni non veritiere;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lastRenderedPageBreak/>
        <w:t>che l’operatore economico non è iscritto nel casellario informatico tenuto dall’Osservatorio dell’ANAC per aver presentato false dichiarazioni o falsa documentazione nelle procedure di gara e negli affidamenti di subappalti, per il periodo durante il quale perdura l’iscrizione;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che l’operatore economico non ha violato il divieto di intestazione fiduciaria di cui all’articolo 17 della legge 19 marzo 1990, n. 55;</w:t>
      </w:r>
    </w:p>
    <w:p w:rsidR="006D355E" w:rsidRPr="00A74106" w:rsidRDefault="006D355E" w:rsidP="006D35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74106">
        <w:rPr>
          <w:rFonts w:ascii="Times New Roman" w:eastAsia="Times New Roman" w:hAnsi="Times New Roman" w:cs="Times New Roman"/>
          <w:b/>
          <w:lang w:eastAsia="it-IT"/>
        </w:rPr>
        <w:t>che, ai sensi dell’art. 17 della legge 12.03.1999, n. 68:</w:t>
      </w:r>
    </w:p>
    <w:p w:rsidR="006D355E" w:rsidRPr="00A74106" w:rsidRDefault="006D355E" w:rsidP="006D355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highlight w:val="yellow"/>
          <w:lang w:eastAsia="it-IT"/>
        </w:rPr>
        <w:t>(</w:t>
      </w:r>
      <w:r w:rsidRPr="00A74106">
        <w:rPr>
          <w:rFonts w:ascii="Times New Roman" w:eastAsia="Times New Roman" w:hAnsi="Times New Roman" w:cs="Times New Roman"/>
          <w:i/>
          <w:highlight w:val="yellow"/>
          <w:lang w:eastAsia="it-IT"/>
        </w:rPr>
        <w:t>Barrare la casella di interesse</w:t>
      </w:r>
      <w:r w:rsidRPr="00A74106">
        <w:rPr>
          <w:rFonts w:ascii="Times New Roman" w:eastAsia="Times New Roman" w:hAnsi="Times New Roman" w:cs="Times New Roman"/>
          <w:highlight w:val="yellow"/>
          <w:lang w:eastAsia="it-IT"/>
        </w:rPr>
        <w:t>)</w:t>
      </w:r>
    </w:p>
    <w:p w:rsidR="006D355E" w:rsidRPr="00A74106" w:rsidRDefault="006D355E" w:rsidP="006D355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l’operatore economico è in regola con le norme che disciplinano il diritto al lavoro dei disabili poiché ha ottemperato alle disposizioni contenute nella Legge 68/99 o __________________ (indicare la Legge Stato estero). Gli adempimenti sono stati eseguiti presso l’Ufficio _________________________di _________________, Via ________________________n. ___________   fax _____________ e-mail _____________________________;</w:t>
      </w:r>
    </w:p>
    <w:p w:rsidR="006D355E" w:rsidRPr="00A74106" w:rsidRDefault="006D355E" w:rsidP="006D355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l’operatore economico non è soggetto agli obblighi di assunzione obbligatoria previsti dalla Legge 68/99 per i seguenti motivi: </w:t>
      </w:r>
      <w:r w:rsidRPr="00A74106">
        <w:rPr>
          <w:rFonts w:ascii="Times New Roman" w:eastAsia="Times New Roman" w:hAnsi="Times New Roman" w:cs="Times New Roman"/>
          <w:highlight w:val="yellow"/>
          <w:lang w:eastAsia="it-IT"/>
        </w:rPr>
        <w:t>[indicare i motivi di esenzione]</w:t>
      </w:r>
    </w:p>
    <w:p w:rsidR="006D355E" w:rsidRPr="00A74106" w:rsidRDefault="006D355E" w:rsidP="006D355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</w:t>
      </w:r>
    </w:p>
    <w:p w:rsidR="006D355E" w:rsidRPr="00A74106" w:rsidRDefault="006D355E" w:rsidP="006D355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in _____________________ (Stato estero) non esiste una normativa sull’assunzione obbligatoria dei disabili;</w:t>
      </w: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A74106">
        <w:rPr>
          <w:rFonts w:ascii="Times New Roman" w:eastAsia="Times New Roman" w:hAnsi="Times New Roman" w:cs="Times New Roman"/>
          <w:b/>
          <w:lang w:eastAsia="it-IT"/>
        </w:rPr>
        <w:t>che l’operatore economico:</w:t>
      </w:r>
    </w:p>
    <w:p w:rsidR="006D355E" w:rsidRPr="00A74106" w:rsidRDefault="006D355E" w:rsidP="006D35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highlight w:val="yellow"/>
          <w:lang w:eastAsia="it-IT"/>
        </w:rPr>
        <w:t>(</w:t>
      </w:r>
      <w:r w:rsidRPr="00A74106">
        <w:rPr>
          <w:rFonts w:ascii="Times New Roman" w:eastAsia="Times New Roman" w:hAnsi="Times New Roman" w:cs="Times New Roman"/>
          <w:i/>
          <w:highlight w:val="yellow"/>
          <w:lang w:eastAsia="it-IT"/>
        </w:rPr>
        <w:t>Barrare la casella di interesse</w:t>
      </w:r>
      <w:r w:rsidRPr="00A74106">
        <w:rPr>
          <w:rFonts w:ascii="Times New Roman" w:eastAsia="Times New Roman" w:hAnsi="Times New Roman" w:cs="Times New Roman"/>
          <w:highlight w:val="yellow"/>
          <w:lang w:eastAsia="it-IT"/>
        </w:rPr>
        <w:t>)</w:t>
      </w:r>
    </w:p>
    <w:p w:rsidR="006D355E" w:rsidRPr="00A74106" w:rsidRDefault="006D355E" w:rsidP="006D355E">
      <w:pPr>
        <w:numPr>
          <w:ilvl w:val="0"/>
          <w:numId w:val="5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6D355E" w:rsidRPr="00A74106" w:rsidRDefault="006D355E" w:rsidP="006D355E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è stato vittima dei suddetti reati ma hanno denunciato i fatti all’autorità giudiziaria;</w:t>
      </w:r>
    </w:p>
    <w:p w:rsidR="006D355E" w:rsidRPr="00A74106" w:rsidRDefault="006D355E" w:rsidP="006D355E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:rsidR="00FA5C01" w:rsidRPr="00A74106" w:rsidRDefault="00FA5C01" w:rsidP="00FA5C0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A74106">
        <w:rPr>
          <w:rFonts w:ascii="Times New Roman" w:eastAsia="Times New Roman" w:hAnsi="Times New Roman" w:cs="Times New Roman"/>
          <w:b/>
          <w:lang w:eastAsia="it-IT"/>
        </w:rPr>
        <w:t>che l’operatore economico:</w:t>
      </w:r>
    </w:p>
    <w:p w:rsidR="006D355E" w:rsidRPr="00A74106" w:rsidRDefault="006D355E" w:rsidP="00FA5C0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(</w:t>
      </w:r>
      <w:r w:rsidRPr="00A74106">
        <w:rPr>
          <w:rFonts w:ascii="Times New Roman" w:eastAsia="Times New Roman" w:hAnsi="Times New Roman" w:cs="Times New Roman"/>
          <w:i/>
          <w:highlight w:val="yellow"/>
          <w:lang w:eastAsia="it-IT"/>
        </w:rPr>
        <w:t>Barrare la casella di interesse</w:t>
      </w:r>
      <w:r w:rsidRPr="00A74106">
        <w:rPr>
          <w:rFonts w:ascii="Times New Roman" w:eastAsia="Times New Roman" w:hAnsi="Times New Roman" w:cs="Times New Roman"/>
          <w:highlight w:val="yellow"/>
          <w:lang w:eastAsia="it-IT"/>
        </w:rPr>
        <w:t>)</w:t>
      </w:r>
    </w:p>
    <w:p w:rsidR="006D355E" w:rsidRPr="00A74106" w:rsidRDefault="006D355E" w:rsidP="006D355E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6D355E" w:rsidRPr="00A74106" w:rsidRDefault="006D355E" w:rsidP="006D35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ovvero</w:t>
      </w:r>
    </w:p>
    <w:p w:rsidR="006D355E" w:rsidRPr="00A74106" w:rsidRDefault="006D355E" w:rsidP="006D35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6D355E" w:rsidRPr="00A74106" w:rsidRDefault="006D355E" w:rsidP="006D35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6D355E" w:rsidRPr="00A74106" w:rsidRDefault="006D355E" w:rsidP="006D35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ovvero</w:t>
      </w:r>
    </w:p>
    <w:p w:rsidR="006D355E" w:rsidRPr="00A74106" w:rsidRDefault="006D355E" w:rsidP="006D355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6D355E" w:rsidRPr="00A74106" w:rsidRDefault="006D355E" w:rsidP="006D355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it-IT"/>
        </w:rPr>
      </w:pPr>
    </w:p>
    <w:p w:rsidR="006D355E" w:rsidRPr="00A74106" w:rsidRDefault="006D355E" w:rsidP="006D355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highlight w:val="yellow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74106">
        <w:rPr>
          <w:rFonts w:ascii="Times New Roman" w:eastAsia="Times New Roman" w:hAnsi="Times New Roman" w:cs="Times New Roman"/>
          <w:highlight w:val="yellow"/>
          <w:lang w:eastAsia="it-IT"/>
        </w:rPr>
        <w:t>(Barrare la casella di interesse. In caso di mancata scelta si intenderà che la ditta non intende subappaltare)</w:t>
      </w:r>
    </w:p>
    <w:p w:rsidR="006D355E" w:rsidRPr="00A74106" w:rsidRDefault="006D355E" w:rsidP="006D355E">
      <w:pPr>
        <w:numPr>
          <w:ilvl w:val="0"/>
          <w:numId w:val="6"/>
        </w:numPr>
        <w:autoSpaceDN w:val="0"/>
        <w:spacing w:after="240" w:line="400" w:lineRule="atLeast"/>
        <w:ind w:right="-9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che non intende subappaltare le prestazioni, ai sensi dell'art. 105 del D. </w:t>
      </w:r>
      <w:proofErr w:type="spellStart"/>
      <w:r w:rsidRPr="00A74106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A74106">
        <w:rPr>
          <w:rFonts w:ascii="Times New Roman" w:eastAsia="Times New Roman" w:hAnsi="Times New Roman" w:cs="Times New Roman"/>
          <w:lang w:eastAsia="it-IT"/>
        </w:rPr>
        <w:t>. 50/2016;</w:t>
      </w:r>
    </w:p>
    <w:p w:rsidR="006D355E" w:rsidRPr="00A74106" w:rsidRDefault="006D355E" w:rsidP="006D355E">
      <w:pPr>
        <w:numPr>
          <w:ilvl w:val="0"/>
          <w:numId w:val="6"/>
        </w:numPr>
        <w:autoSpaceDN w:val="0"/>
        <w:spacing w:after="240" w:line="400" w:lineRule="atLeast"/>
        <w:ind w:right="-9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lastRenderedPageBreak/>
        <w:t>che intende subappaltare le seguenti prestazioni ______________________________</w:t>
      </w:r>
    </w:p>
    <w:p w:rsidR="006D355E" w:rsidRPr="00A74106" w:rsidRDefault="006D355E" w:rsidP="006D355E">
      <w:pPr>
        <w:widowControl w:val="0"/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it-IT"/>
        </w:rPr>
      </w:pPr>
    </w:p>
    <w:p w:rsidR="006D355E" w:rsidRPr="00A74106" w:rsidRDefault="006D355E" w:rsidP="006D355E">
      <w:pPr>
        <w:widowControl w:val="0"/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it-IT"/>
        </w:rPr>
      </w:pPr>
      <w:r w:rsidRPr="00A74106">
        <w:rPr>
          <w:rFonts w:ascii="Times New Roman" w:eastAsia="Times New Roman" w:hAnsi="Times New Roman" w:cs="Times New Roman"/>
          <w:b/>
          <w:spacing w:val="-2"/>
          <w:lang w:eastAsia="it-IT"/>
        </w:rPr>
        <w:t>ED INOLTRE DICHIARA</w:t>
      </w:r>
    </w:p>
    <w:p w:rsidR="006D355E" w:rsidRPr="00A74106" w:rsidRDefault="006D355E" w:rsidP="006D355E">
      <w:pPr>
        <w:widowControl w:val="0"/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it-IT"/>
        </w:rPr>
      </w:pPr>
    </w:p>
    <w:p w:rsidR="006D355E" w:rsidRDefault="006D355E" w:rsidP="006D35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val="x-none" w:eastAsia="it-IT"/>
        </w:rPr>
        <w:t>che questa impresa è iscritta nel registro delle imprese per attività inerenti l’oggetto della presente procedura ed abilitato al MEPA, Bando “</w:t>
      </w:r>
      <w:r w:rsidRPr="00A74106">
        <w:rPr>
          <w:rFonts w:ascii="Times New Roman" w:eastAsia="Times New Roman" w:hAnsi="Times New Roman" w:cs="Times New Roman"/>
          <w:lang w:eastAsia="it-IT"/>
        </w:rPr>
        <w:t>BENI” – Categoria “</w:t>
      </w:r>
      <w:r w:rsidR="00831E9A">
        <w:rPr>
          <w:rFonts w:ascii="Times New Roman" w:eastAsia="Times New Roman" w:hAnsi="Times New Roman" w:cs="Times New Roman"/>
          <w:lang w:eastAsia="it-IT"/>
        </w:rPr>
        <w:t>Forniture Specifiche per la Sanità</w:t>
      </w:r>
      <w:r w:rsidRPr="00A74106">
        <w:rPr>
          <w:rFonts w:ascii="Times New Roman" w:eastAsia="Times New Roman" w:hAnsi="Times New Roman" w:cs="Times New Roman"/>
          <w:lang w:eastAsia="it-IT"/>
        </w:rPr>
        <w:t>”</w:t>
      </w:r>
      <w:r w:rsidR="00645304">
        <w:rPr>
          <w:rFonts w:ascii="Times New Roman" w:eastAsia="Times New Roman" w:hAnsi="Times New Roman" w:cs="Times New Roman"/>
          <w:lang w:eastAsia="it-IT"/>
        </w:rPr>
        <w:t>;</w:t>
      </w:r>
    </w:p>
    <w:p w:rsidR="00645304" w:rsidRPr="00645304" w:rsidRDefault="00645304" w:rsidP="002B479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45304">
        <w:rPr>
          <w:rFonts w:ascii="Times New Roman" w:eastAsia="Times New Roman" w:hAnsi="Times New Roman" w:cs="Times New Roman"/>
          <w:lang w:eastAsia="it-IT"/>
        </w:rPr>
        <w:t>che questa impresa è iscritta alla Camera di Commercio di __________________, per attività coerenti con quelle oggetto d</w:t>
      </w:r>
      <w:r>
        <w:rPr>
          <w:rFonts w:ascii="Times New Roman" w:eastAsia="Times New Roman" w:hAnsi="Times New Roman" w:cs="Times New Roman"/>
          <w:lang w:eastAsia="it-IT"/>
        </w:rPr>
        <w:t>ella presente procedura di gara;</w:t>
      </w:r>
    </w:p>
    <w:p w:rsidR="006D355E" w:rsidRPr="00A74106" w:rsidRDefault="006D355E" w:rsidP="00CD33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A74106">
        <w:rPr>
          <w:rFonts w:ascii="Times New Roman" w:eastAsia="Times New Roman" w:hAnsi="Times New Roman" w:cs="Times New Roman"/>
          <w:lang w:val="x-none" w:eastAsia="it-IT"/>
        </w:rPr>
        <w:t xml:space="preserve">di aver piena comprensione della disciplina della presente procedura e </w:t>
      </w:r>
      <w:r w:rsidRPr="00A74106">
        <w:rPr>
          <w:rFonts w:ascii="Times New Roman" w:eastAsia="Times New Roman" w:hAnsi="Times New Roman" w:cs="Times New Roman"/>
          <w:lang w:eastAsia="it-IT"/>
        </w:rPr>
        <w:t>della documentazione di gara</w:t>
      </w:r>
      <w:r w:rsidRPr="00A74106">
        <w:rPr>
          <w:rFonts w:ascii="Times New Roman" w:eastAsia="Times New Roman" w:hAnsi="Times New Roman" w:cs="Times New Roman"/>
          <w:lang w:val="x-none" w:eastAsia="it-IT"/>
        </w:rPr>
        <w:t xml:space="preserve"> e di accettarl</w:t>
      </w:r>
      <w:r w:rsidRPr="00A74106">
        <w:rPr>
          <w:rFonts w:ascii="Times New Roman" w:eastAsia="Times New Roman" w:hAnsi="Times New Roman" w:cs="Times New Roman"/>
          <w:lang w:eastAsia="it-IT"/>
        </w:rPr>
        <w:t>a</w:t>
      </w:r>
      <w:r w:rsidRPr="00A74106">
        <w:rPr>
          <w:rFonts w:ascii="Times New Roman" w:eastAsia="Times New Roman" w:hAnsi="Times New Roman" w:cs="Times New Roman"/>
          <w:lang w:val="x-none" w:eastAsia="it-IT"/>
        </w:rPr>
        <w:t xml:space="preserve"> in ogni sua parte, rispettando ogni condizione in sede di </w:t>
      </w:r>
      <w:r w:rsidRPr="00A74106">
        <w:rPr>
          <w:rFonts w:ascii="Times New Roman" w:eastAsia="Times New Roman" w:hAnsi="Times New Roman" w:cs="Times New Roman"/>
          <w:lang w:eastAsia="it-IT"/>
        </w:rPr>
        <w:t xml:space="preserve">partecipazione e di </w:t>
      </w:r>
      <w:r w:rsidRPr="00A74106">
        <w:rPr>
          <w:rFonts w:ascii="Times New Roman" w:eastAsia="Times New Roman" w:hAnsi="Times New Roman" w:cs="Times New Roman"/>
          <w:lang w:val="x-none" w:eastAsia="it-IT"/>
        </w:rPr>
        <w:t>esecuzione contrattuale, compreso il termine previsto per la consegna dei beni oggetto della procedura</w:t>
      </w:r>
      <w:bookmarkStart w:id="0" w:name="_GoBack"/>
      <w:bookmarkEnd w:id="0"/>
      <w:r w:rsidRPr="00A74106">
        <w:rPr>
          <w:rFonts w:ascii="Times New Roman" w:eastAsia="Times New Roman" w:hAnsi="Times New Roman" w:cs="Times New Roman"/>
          <w:lang w:val="x-none" w:eastAsia="it-IT"/>
        </w:rPr>
        <w:t>;</w:t>
      </w:r>
    </w:p>
    <w:p w:rsidR="006D355E" w:rsidRPr="00A74106" w:rsidRDefault="006D355E" w:rsidP="006D35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aps/>
          <w:lang w:val="x-none" w:eastAsia="it-IT"/>
        </w:rPr>
      </w:pPr>
      <w:r w:rsidRPr="00A74106">
        <w:rPr>
          <w:rFonts w:ascii="Times New Roman" w:eastAsia="Times New Roman" w:hAnsi="Times New Roman" w:cs="Times New Roman"/>
          <w:lang w:val="x-none" w:eastAsia="it-IT"/>
        </w:rPr>
        <w:t>di essere consapevole che, qualora fosse accertata la non veridicità del contenuto della</w:t>
      </w:r>
      <w:r w:rsidRPr="00A7410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74106">
        <w:rPr>
          <w:rFonts w:ascii="Times New Roman" w:eastAsia="Times New Roman" w:hAnsi="Times New Roman" w:cs="Times New Roman"/>
          <w:lang w:val="x-none" w:eastAsia="it-IT"/>
        </w:rPr>
        <w:t>presente dichiarazione, questa impresa verrà esclusa dalla procedura ovvero, se</w:t>
      </w:r>
      <w:r w:rsidRPr="00A7410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74106">
        <w:rPr>
          <w:rFonts w:ascii="Times New Roman" w:eastAsia="Times New Roman" w:hAnsi="Times New Roman" w:cs="Times New Roman"/>
          <w:lang w:val="x-none" w:eastAsia="it-IT"/>
        </w:rPr>
        <w:t>risultata aggiudicataria, decadrà dalla aggiudicazione, ovvero se esecutrice, verrà</w:t>
      </w:r>
      <w:r w:rsidRPr="00A7410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74106">
        <w:rPr>
          <w:rFonts w:ascii="Times New Roman" w:eastAsia="Times New Roman" w:hAnsi="Times New Roman" w:cs="Times New Roman"/>
          <w:lang w:val="x-none" w:eastAsia="it-IT"/>
        </w:rPr>
        <w:t>risolto di diritto il rapporto contrattuale;</w:t>
      </w:r>
    </w:p>
    <w:p w:rsidR="006D355E" w:rsidRPr="00A74106" w:rsidRDefault="006D355E" w:rsidP="006D35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kern w:val="2"/>
          <w:lang w:eastAsia="it-IT"/>
        </w:rPr>
      </w:pPr>
      <w:r w:rsidRPr="00A74106">
        <w:rPr>
          <w:rFonts w:ascii="Times New Roman" w:eastAsia="Times New Roman" w:hAnsi="Times New Roman" w:cs="Times New Roman"/>
          <w:kern w:val="2"/>
          <w:lang w:eastAsia="it-IT"/>
        </w:rPr>
        <w:t>che l’offerta economica presentata è remunerativa giacché per la sua formulazione ha preso atto e tenuto conto:</w:t>
      </w:r>
    </w:p>
    <w:p w:rsidR="006D355E" w:rsidRPr="00A74106" w:rsidRDefault="006D355E" w:rsidP="006D35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a)</w:t>
      </w:r>
      <w:r w:rsidRPr="00A74106">
        <w:rPr>
          <w:rFonts w:ascii="Times New Roman" w:eastAsia="Times New Roman" w:hAnsi="Times New Roman" w:cs="Times New Roman"/>
          <w:lang w:eastAsia="it-IT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D355E" w:rsidRPr="00A74106" w:rsidRDefault="006D355E" w:rsidP="006D35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b)</w:t>
      </w:r>
      <w:r w:rsidRPr="00A74106">
        <w:rPr>
          <w:rFonts w:ascii="Times New Roman" w:eastAsia="Times New Roman" w:hAnsi="Times New Roman" w:cs="Times New Roman"/>
          <w:lang w:eastAsia="it-IT"/>
        </w:rPr>
        <w:tab/>
        <w:t xml:space="preserve">di tutte le circostanze generali, particolari e locali, nessuna esclusa ed eccettuata, che possono avere influito o influire sia sulla prestazione dei </w:t>
      </w:r>
      <w:r w:rsidRPr="00A74106">
        <w:rPr>
          <w:rFonts w:ascii="Times New Roman" w:eastAsia="Times New Roman" w:hAnsi="Times New Roman" w:cs="Times New Roman"/>
          <w:i/>
          <w:lang w:eastAsia="it-IT"/>
        </w:rPr>
        <w:t>servizi/fornitura</w:t>
      </w:r>
      <w:r w:rsidRPr="00A74106">
        <w:rPr>
          <w:rFonts w:ascii="Times New Roman" w:eastAsia="Times New Roman" w:hAnsi="Times New Roman" w:cs="Times New Roman"/>
          <w:lang w:eastAsia="it-IT"/>
        </w:rPr>
        <w:t>, sia sulla determinazione della propria offerta;</w:t>
      </w:r>
    </w:p>
    <w:p w:rsidR="006D355E" w:rsidRPr="00A74106" w:rsidRDefault="006D355E" w:rsidP="006D35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:rsidR="00B96254" w:rsidRDefault="006D355E" w:rsidP="00B962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kern w:val="2"/>
          <w:lang w:eastAsia="it-IT"/>
        </w:rPr>
      </w:pPr>
      <w:r w:rsidRPr="00A74106">
        <w:rPr>
          <w:rFonts w:ascii="Times New Roman" w:eastAsia="Times New Roman" w:hAnsi="Times New Roman" w:cs="Times New Roman"/>
          <w:kern w:val="2"/>
          <w:lang w:eastAsia="it-IT"/>
        </w:rPr>
        <w:t xml:space="preserve">che accetta, senza condizione o riserva alcuna, tutte le norme e disposizioni contenute nella documentazione gara; </w:t>
      </w:r>
    </w:p>
    <w:p w:rsidR="00B96254" w:rsidRDefault="00B96254" w:rsidP="00B962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kern w:val="2"/>
          <w:lang w:eastAsia="it-IT"/>
        </w:rPr>
      </w:pPr>
      <w:r>
        <w:rPr>
          <w:rFonts w:ascii="Times New Roman" w:eastAsia="Times New Roman" w:hAnsi="Times New Roman" w:cs="Times New Roman"/>
          <w:kern w:val="2"/>
          <w:lang w:eastAsia="it-IT"/>
        </w:rPr>
        <w:t xml:space="preserve">che accetta, qualora risultasse aggiudicatario, ad eseguire le prestazioni in via d’urgenza (esecuzione anticipata del contratto) ai sensi dell’art. 32, comma 8, del D. </w:t>
      </w:r>
      <w:proofErr w:type="spellStart"/>
      <w:r>
        <w:rPr>
          <w:rFonts w:ascii="Times New Roman" w:eastAsia="Times New Roman" w:hAnsi="Times New Roman" w:cs="Times New Roman"/>
          <w:kern w:val="2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kern w:val="2"/>
          <w:lang w:eastAsia="it-IT"/>
        </w:rPr>
        <w:t xml:space="preserve">. n. 50/2016 e dell’art. 8, comma 1, </w:t>
      </w:r>
      <w:proofErr w:type="spellStart"/>
      <w:r>
        <w:rPr>
          <w:rFonts w:ascii="Times New Roman" w:eastAsia="Times New Roman" w:hAnsi="Times New Roman" w:cs="Times New Roman"/>
          <w:kern w:val="2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kern w:val="2"/>
          <w:lang w:eastAsia="it-IT"/>
        </w:rPr>
        <w:t xml:space="preserve"> a) del D. L. n. 76/2020 e </w:t>
      </w:r>
      <w:proofErr w:type="spellStart"/>
      <w:r>
        <w:rPr>
          <w:rFonts w:ascii="Times New Roman" w:eastAsia="Times New Roman" w:hAnsi="Times New Roman" w:cs="Times New Roman"/>
          <w:kern w:val="2"/>
          <w:lang w:eastAsia="it-IT"/>
        </w:rPr>
        <w:t>s.m.i.</w:t>
      </w:r>
      <w:proofErr w:type="spellEnd"/>
      <w:r>
        <w:rPr>
          <w:rFonts w:ascii="Times New Roman" w:eastAsia="Times New Roman" w:hAnsi="Times New Roman" w:cs="Times New Roman"/>
          <w:kern w:val="2"/>
          <w:lang w:eastAsia="it-IT"/>
        </w:rPr>
        <w:t>;</w:t>
      </w:r>
    </w:p>
    <w:p w:rsidR="00B96254" w:rsidRPr="00B96254" w:rsidRDefault="00B96254" w:rsidP="00B962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kern w:val="2"/>
          <w:lang w:eastAsia="it-IT"/>
        </w:rPr>
      </w:pPr>
      <w:r>
        <w:rPr>
          <w:rFonts w:ascii="Times New Roman" w:eastAsia="Times New Roman" w:hAnsi="Times New Roman" w:cs="Times New Roman"/>
          <w:kern w:val="2"/>
          <w:lang w:eastAsia="it-IT"/>
        </w:rPr>
        <w:t xml:space="preserve">di rendendosi disponibile sin d’ora a costituire garanzia definitiva di cui all’art. 103 del D. </w:t>
      </w:r>
      <w:proofErr w:type="spellStart"/>
      <w:r>
        <w:rPr>
          <w:rFonts w:ascii="Times New Roman" w:eastAsia="Times New Roman" w:hAnsi="Times New Roman" w:cs="Times New Roman"/>
          <w:kern w:val="2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kern w:val="2"/>
          <w:lang w:eastAsia="it-IT"/>
        </w:rPr>
        <w:t xml:space="preserve">. n. 50/2016 e </w:t>
      </w:r>
      <w:proofErr w:type="spellStart"/>
      <w:r>
        <w:rPr>
          <w:rFonts w:ascii="Times New Roman" w:eastAsia="Times New Roman" w:hAnsi="Times New Roman" w:cs="Times New Roman"/>
          <w:kern w:val="2"/>
          <w:lang w:eastAsia="it-IT"/>
        </w:rPr>
        <w:t>s.m.i.</w:t>
      </w:r>
      <w:proofErr w:type="spellEnd"/>
      <w:r>
        <w:rPr>
          <w:rFonts w:ascii="Times New Roman" w:eastAsia="Times New Roman" w:hAnsi="Times New Roman" w:cs="Times New Roman"/>
          <w:kern w:val="2"/>
          <w:lang w:eastAsia="it-IT"/>
        </w:rPr>
        <w:t xml:space="preserve"> qualora risultasse aggiudicatario;</w:t>
      </w:r>
    </w:p>
    <w:p w:rsidR="00783C32" w:rsidRPr="00A74106" w:rsidRDefault="00783C32" w:rsidP="00783C32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kern w:val="2"/>
          <w:lang w:eastAsia="it-IT"/>
        </w:rPr>
      </w:pPr>
    </w:p>
    <w:p w:rsidR="00A74106" w:rsidRDefault="00A74106" w:rsidP="00A7410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kern w:val="2"/>
          <w:lang w:eastAsia="it-IT"/>
        </w:rPr>
      </w:pPr>
      <w:r w:rsidRPr="00A74106">
        <w:rPr>
          <w:rFonts w:ascii="Times New Roman" w:eastAsia="Times New Roman" w:hAnsi="Times New Roman" w:cs="Times New Roman"/>
          <w:kern w:val="2"/>
          <w:lang w:eastAsia="it-IT"/>
        </w:rPr>
        <w:t>di impegnarsi a mantenere ferma la propria offerta per 180 giorni dalla data di scadenza del termine di presentazione delle offerte.</w:t>
      </w:r>
    </w:p>
    <w:p w:rsidR="00FA5C01" w:rsidRPr="00A74106" w:rsidRDefault="00FA5C01" w:rsidP="00FA5C01">
      <w:pPr>
        <w:pStyle w:val="Paragrafoelenco"/>
        <w:ind w:left="360"/>
        <w:rPr>
          <w:rFonts w:ascii="Times New Roman" w:eastAsia="Times New Roman" w:hAnsi="Times New Roman" w:cs="Times New Roman"/>
          <w:kern w:val="2"/>
          <w:lang w:eastAsia="it-IT"/>
        </w:rPr>
      </w:pPr>
    </w:p>
    <w:p w:rsidR="00A74106" w:rsidRPr="00783C32" w:rsidRDefault="00A74106" w:rsidP="00FA5C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highlight w:val="green"/>
          <w:lang w:eastAsia="it-IT"/>
        </w:rPr>
      </w:pPr>
      <w:r w:rsidRPr="00783C32">
        <w:rPr>
          <w:rFonts w:ascii="Times New Roman" w:eastAsia="Times New Roman" w:hAnsi="Times New Roman" w:cs="Times New Roman"/>
          <w:b/>
          <w:i/>
          <w:sz w:val="20"/>
          <w:szCs w:val="20"/>
          <w:highlight w:val="green"/>
          <w:lang w:eastAsia="it-IT"/>
        </w:rPr>
        <w:t xml:space="preserve">(barrare la casella che interessa e completare </w:t>
      </w:r>
      <w:r w:rsidRPr="00783C32">
        <w:rPr>
          <w:rFonts w:ascii="Times New Roman" w:eastAsia="Times New Roman" w:hAnsi="Times New Roman" w:cs="Times New Roman"/>
          <w:b/>
          <w:i/>
          <w:sz w:val="20"/>
          <w:szCs w:val="20"/>
          <w:highlight w:val="green"/>
          <w:u w:val="single"/>
          <w:lang w:eastAsia="it-IT"/>
        </w:rPr>
        <w:t>nel caso di consorzi stabili, consorzi di cooperative e di consorzi di imprese artigiane</w:t>
      </w:r>
      <w:r w:rsidRPr="00783C32">
        <w:rPr>
          <w:rFonts w:ascii="Times New Roman" w:eastAsia="Times New Roman" w:hAnsi="Times New Roman" w:cs="Times New Roman"/>
          <w:b/>
          <w:i/>
          <w:sz w:val="20"/>
          <w:szCs w:val="20"/>
          <w:highlight w:val="green"/>
          <w:lang w:eastAsia="it-IT"/>
        </w:rPr>
        <w:t>)</w:t>
      </w:r>
      <w:r w:rsidRPr="00783C32">
        <w:rPr>
          <w:rFonts w:ascii="Times New Roman" w:eastAsia="Times New Roman" w:hAnsi="Times New Roman" w:cs="Times New Roman"/>
          <w:sz w:val="20"/>
          <w:szCs w:val="20"/>
          <w:highlight w:val="green"/>
          <w:lang w:eastAsia="it-IT"/>
        </w:rPr>
        <w:t>: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120" w:line="240" w:lineRule="auto"/>
        <w:ind w:left="426"/>
        <w:rPr>
          <w:rFonts w:ascii="Times New Roman" w:eastAsia="Times New Roman" w:hAnsi="Times New Roman" w:cs="Times New Roman"/>
          <w:lang w:eastAsia="x-none"/>
        </w:rPr>
      </w:pPr>
      <w:r w:rsidRPr="00A74106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27940</wp:posOffset>
                </wp:positionV>
                <wp:extent cx="161925" cy="152400"/>
                <wp:effectExtent l="11430" t="12065" r="7620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7B220C" id="Rettangolo 2" o:spid="_x0000_s1026" style="position:absolute;margin-left:.45pt;margin-top:2.2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lang w:eastAsia="x-none"/>
        </w:rPr>
        <w:t xml:space="preserve">di partecipare in proprio; </w:t>
      </w:r>
    </w:p>
    <w:p w:rsidR="00A74106" w:rsidRPr="00A74106" w:rsidRDefault="00A74106" w:rsidP="00A74106">
      <w:pPr>
        <w:widowControl w:val="0"/>
        <w:tabs>
          <w:tab w:val="left" w:pos="9214"/>
        </w:tabs>
        <w:spacing w:after="120" w:line="240" w:lineRule="auto"/>
        <w:ind w:left="426"/>
        <w:rPr>
          <w:rFonts w:ascii="Times New Roman" w:eastAsia="Times New Roman" w:hAnsi="Times New Roman" w:cs="Times New Roman"/>
          <w:lang w:val="x-none" w:eastAsia="x-none"/>
        </w:rPr>
      </w:pPr>
      <w:r w:rsidRPr="00A74106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161925" cy="152400"/>
                <wp:effectExtent l="11430" t="7620" r="7620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DCF6AC" id="Rettangolo 1" o:spid="_x0000_s1026" style="position:absolute;margin-left:.45pt;margin-top:2.7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"/>
            </w:pict>
          </mc:Fallback>
        </mc:AlternateConten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che il consorzio concorre per i seguenti consorziati </w:t>
      </w:r>
      <w:r w:rsidRPr="00A74106">
        <w:rPr>
          <w:rFonts w:ascii="Times New Roman" w:eastAsia="Times New Roman" w:hAnsi="Times New Roman" w:cs="Times New Roman"/>
          <w:i/>
          <w:lang w:val="x-none" w:eastAsia="x-none"/>
        </w:rPr>
        <w:t>(indicare la ragione sociale, la forma giuridica e la sede legale di ciascun consorziato):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74106" w:rsidRPr="00A74106" w:rsidTr="00955F51">
        <w:trPr>
          <w:trHeight w:val="699"/>
        </w:trPr>
        <w:tc>
          <w:tcPr>
            <w:tcW w:w="9463" w:type="dxa"/>
          </w:tcPr>
          <w:p w:rsidR="00A74106" w:rsidRPr="00A74106" w:rsidRDefault="00A74106" w:rsidP="00A74106">
            <w:pPr>
              <w:widowControl w:val="0"/>
              <w:tabs>
                <w:tab w:val="left" w:pos="1276"/>
                <w:tab w:val="left" w:pos="92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  Ragione sociale                                  Forma giuridica                                       Sede legale</w:t>
            </w:r>
          </w:p>
          <w:p w:rsidR="00A74106" w:rsidRPr="00A74106" w:rsidRDefault="00A74106" w:rsidP="00A74106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left" w:pos="1276"/>
                <w:tab w:val="left" w:pos="9214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________________________________________________________________________________</w:t>
            </w:r>
          </w:p>
          <w:p w:rsidR="00A74106" w:rsidRPr="00A74106" w:rsidRDefault="00A74106" w:rsidP="00A74106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left" w:pos="1276"/>
                <w:tab w:val="left" w:pos="9214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_______________________________________________________________________________</w:t>
            </w:r>
          </w:p>
          <w:p w:rsidR="00A74106" w:rsidRPr="00A74106" w:rsidRDefault="00A74106" w:rsidP="00A74106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left" w:pos="1276"/>
                <w:tab w:val="left" w:pos="9214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______________________________________________________________________________</w:t>
            </w:r>
          </w:p>
          <w:p w:rsidR="00A74106" w:rsidRPr="00A74106" w:rsidRDefault="00A74106" w:rsidP="00A74106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left" w:pos="1276"/>
                <w:tab w:val="left" w:pos="9214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eastAsia="it-IT"/>
              </w:rPr>
              <w:t xml:space="preserve">______________________________________________________________________________ </w:t>
            </w:r>
          </w:p>
        </w:tc>
      </w:tr>
    </w:tbl>
    <w:p w:rsidR="00A74106" w:rsidRPr="00A74106" w:rsidRDefault="00A74106" w:rsidP="00A74106">
      <w:pPr>
        <w:widowControl w:val="0"/>
        <w:tabs>
          <w:tab w:val="left" w:pos="1276"/>
          <w:tab w:val="left" w:pos="9214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74106">
        <w:rPr>
          <w:rFonts w:ascii="Times New Roman" w:eastAsia="Times New Roman" w:hAnsi="Times New Roman" w:cs="Times New Roman"/>
          <w:i/>
          <w:lang w:val="x-none" w:eastAsia="x-none"/>
        </w:rPr>
        <w:lastRenderedPageBreak/>
        <w:t xml:space="preserve">(relativamente a questi consorziati, opera il divieto di partecipare alla gara in qualsiasi altra forma; in caso di violazione sono esclusi dalla gara sia il consorzio sia il consorziato; in caso di aggiudicazione, i soggetti assegnatari dell’esecuzione </w:t>
      </w:r>
      <w:r w:rsidRPr="00A74106">
        <w:rPr>
          <w:rFonts w:ascii="Times New Roman" w:eastAsia="Times New Roman" w:hAnsi="Times New Roman" w:cs="Times New Roman"/>
          <w:i/>
          <w:lang w:eastAsia="x-none"/>
        </w:rPr>
        <w:t xml:space="preserve">del servizio </w:t>
      </w:r>
      <w:r w:rsidRPr="00A74106">
        <w:rPr>
          <w:rFonts w:ascii="Times New Roman" w:eastAsia="Times New Roman" w:hAnsi="Times New Roman" w:cs="Times New Roman"/>
          <w:i/>
          <w:lang w:val="x-none" w:eastAsia="x-none"/>
        </w:rPr>
        <w:t>non possono essere diversi da quelli indicati)</w:t>
      </w:r>
      <w:r w:rsidRPr="00A74106">
        <w:rPr>
          <w:rFonts w:ascii="Times New Roman" w:eastAsia="Times New Roman" w:hAnsi="Times New Roman" w:cs="Times New Roman"/>
          <w:lang w:val="x-none" w:eastAsia="x-none"/>
        </w:rPr>
        <w:t>;</w:t>
      </w:r>
    </w:p>
    <w:p w:rsidR="00A74106" w:rsidRPr="00A74106" w:rsidRDefault="00A74106" w:rsidP="00A74106">
      <w:pPr>
        <w:widowControl w:val="0"/>
        <w:tabs>
          <w:tab w:val="left" w:pos="1276"/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x-none" w:eastAsia="x-none"/>
        </w:rPr>
      </w:pPr>
    </w:p>
    <w:p w:rsidR="00A74106" w:rsidRPr="00A74106" w:rsidRDefault="00A74106" w:rsidP="00A74106">
      <w:pPr>
        <w:widowControl w:val="0"/>
        <w:tabs>
          <w:tab w:val="left" w:pos="1276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A74106">
        <w:rPr>
          <w:rFonts w:ascii="Times New Roman" w:eastAsia="Times New Roman" w:hAnsi="Times New Roman" w:cs="Times New Roman"/>
          <w:b/>
          <w:color w:val="000000"/>
          <w:u w:val="single"/>
          <w:lang w:val="x-none" w:eastAsia="x-none"/>
        </w:rPr>
        <w:t>ALLEGA</w:t>
      </w:r>
      <w:r w:rsidRPr="00A74106">
        <w:rPr>
          <w:rFonts w:ascii="Times New Roman" w:eastAsia="Times New Roman" w:hAnsi="Times New Roman" w:cs="Times New Roman"/>
          <w:b/>
          <w:color w:val="2E74B5"/>
          <w:lang w:val="x-none" w:eastAsia="x-none"/>
        </w:rPr>
        <w:t xml:space="preserve"> </w:t>
      </w:r>
      <w:r w:rsidRPr="00A7410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atto costitutivo e statuto del consorzio </w:t>
      </w:r>
      <w:r w:rsidRPr="00A74106">
        <w:rPr>
          <w:rFonts w:ascii="Times New Roman" w:eastAsia="Times New Roman" w:hAnsi="Times New Roman" w:cs="Times New Roman"/>
          <w:color w:val="000000"/>
          <w:lang w:eastAsia="x-none"/>
        </w:rPr>
        <w:t>i</w:t>
      </w:r>
      <w:r w:rsidRPr="00A7410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n copia </w:t>
      </w:r>
      <w:r w:rsidRPr="00A74106">
        <w:rPr>
          <w:rFonts w:ascii="Times New Roman" w:eastAsia="Times New Roman" w:hAnsi="Times New Roman" w:cs="Times New Roman"/>
          <w:color w:val="000000"/>
          <w:lang w:eastAsia="x-none"/>
        </w:rPr>
        <w:t>scannerizzata,</w:t>
      </w:r>
      <w:r w:rsidRPr="00A7410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con indicazione del</w:t>
      </w:r>
      <w:r w:rsidRPr="00A74106">
        <w:rPr>
          <w:rFonts w:ascii="Times New Roman" w:eastAsia="Times New Roman" w:hAnsi="Times New Roman" w:cs="Times New Roman"/>
          <w:color w:val="000000"/>
          <w:lang w:eastAsia="x-none"/>
        </w:rPr>
        <w:t>le imprese consorziate.</w:t>
      </w:r>
    </w:p>
    <w:p w:rsidR="00A74106" w:rsidRPr="00A74106" w:rsidRDefault="00A74106" w:rsidP="00A74106">
      <w:pPr>
        <w:widowControl w:val="0"/>
        <w:tabs>
          <w:tab w:val="left" w:pos="1276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A74106" w:rsidRPr="00A74106" w:rsidRDefault="00A74106" w:rsidP="00FA5C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highlight w:val="yellow"/>
          <w:lang w:eastAsia="it-IT"/>
        </w:rPr>
      </w:pPr>
      <w:r w:rsidRPr="00A74106">
        <w:rPr>
          <w:rFonts w:ascii="Times New Roman" w:eastAsia="Times New Roman" w:hAnsi="Times New Roman" w:cs="Times New Roman"/>
          <w:i/>
          <w:highlight w:val="yellow"/>
          <w:lang w:eastAsia="it-IT"/>
        </w:rPr>
        <w:t>(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it-IT"/>
        </w:rPr>
        <w:t xml:space="preserve">completare nel caso di raggruppamento temporaneo o consorzio ordinario di concorrenti o GEIE 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  <w:lang w:eastAsia="it-IT"/>
        </w:rPr>
        <w:t>non ancora costituiti</w:t>
      </w:r>
      <w:r w:rsidRPr="00A74106">
        <w:rPr>
          <w:rFonts w:ascii="Times New Roman" w:eastAsia="Times New Roman" w:hAnsi="Times New Roman" w:cs="Times New Roman"/>
          <w:i/>
          <w:highlight w:val="yellow"/>
          <w:lang w:eastAsia="it-IT"/>
        </w:rPr>
        <w:t>)</w:t>
      </w:r>
    </w:p>
    <w:p w:rsidR="00A74106" w:rsidRPr="00A74106" w:rsidRDefault="00A74106" w:rsidP="00A74106">
      <w:pPr>
        <w:widowControl w:val="0"/>
        <w:numPr>
          <w:ilvl w:val="0"/>
          <w:numId w:val="9"/>
        </w:numPr>
        <w:tabs>
          <w:tab w:val="left" w:pos="284"/>
          <w:tab w:val="left" w:pos="921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che, in caso di aggiudicazione, sarà conferito mandato collettivo speciale con rappresentanza o funzioni di </w:t>
      </w:r>
      <w:r w:rsidRPr="00A74106">
        <w:rPr>
          <w:rFonts w:ascii="Times New Roman" w:eastAsia="Times New Roman" w:hAnsi="Times New Roman" w:cs="Times New Roman"/>
          <w:b/>
          <w:lang w:val="x-none" w:eastAsia="x-none"/>
        </w:rPr>
        <w:t>capogruppo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all’impresa </w:t>
      </w:r>
      <w:r w:rsidRPr="00A74106">
        <w:rPr>
          <w:rFonts w:ascii="Times New Roman" w:eastAsia="Times New Roman" w:hAnsi="Times New Roman" w:cs="Times New Roman"/>
          <w:lang w:eastAsia="x-none"/>
        </w:rPr>
        <w:t>…………………………………………..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con sede in</w:t>
      </w:r>
      <w:r w:rsidRPr="00A74106">
        <w:rPr>
          <w:rFonts w:ascii="Times New Roman" w:eastAsia="Times New Roman" w:hAnsi="Times New Roman" w:cs="Times New Roman"/>
          <w:lang w:eastAsia="x-none"/>
        </w:rPr>
        <w:t xml:space="preserve"> …………………………...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e si impegna ad uniformarsi alla disciplina vigente in materia, con riguardo ai raggruppamenti temporanei o consorzi ordinari di concorrenti o GEIE;</w:t>
      </w:r>
    </w:p>
    <w:p w:rsidR="00A74106" w:rsidRPr="00A74106" w:rsidRDefault="00A74106" w:rsidP="00A7410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x-none"/>
        </w:rPr>
      </w:pPr>
    </w:p>
    <w:p w:rsidR="00A74106" w:rsidRPr="00A74106" w:rsidRDefault="00A74106" w:rsidP="00A7410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A74106">
        <w:rPr>
          <w:rFonts w:ascii="Times New Roman" w:eastAsia="Calibri" w:hAnsi="Times New Roman" w:cs="Times New Roman"/>
          <w:color w:val="000000"/>
        </w:rPr>
        <w:t>che i soggetti componenti la costituenda ATI/CONSORZIO/GEIE partecipano alla presente gara ed eseguiranno le prestazioni oggetto della gara secondo le parti/percentuali suindicate;</w:t>
      </w:r>
    </w:p>
    <w:p w:rsidR="00A74106" w:rsidRPr="00A74106" w:rsidRDefault="00A74106" w:rsidP="00A7410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4106" w:rsidRPr="00A74106" w:rsidRDefault="00A74106" w:rsidP="00A7410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>che nessun soggetto indicato per l’esecuzione dell’appalto partecipa alla gara medesima in altra forma, neppure individuale;</w:t>
      </w:r>
    </w:p>
    <w:p w:rsidR="00A74106" w:rsidRPr="00A74106" w:rsidRDefault="00A74106" w:rsidP="00A741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4106" w:rsidRPr="00A74106" w:rsidRDefault="00A74106" w:rsidP="00A7410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A74106">
        <w:rPr>
          <w:rFonts w:ascii="Times New Roman" w:eastAsia="Calibri" w:hAnsi="Times New Roman" w:cs="Times New Roman"/>
          <w:color w:val="000000"/>
        </w:rPr>
        <w:t>si impegna a non modificare successivamente la composizione del raggruppamento temporaneo o del consorzio ordinario o del GEIE e di impegnarsi a rispettare tutte le norme vigenti in materia.</w:t>
      </w:r>
    </w:p>
    <w:p w:rsidR="00A74106" w:rsidRPr="00A74106" w:rsidRDefault="00A74106" w:rsidP="00A741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A74106" w:rsidRPr="00A74106" w:rsidRDefault="00A74106" w:rsidP="00FA5C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highlight w:val="yellow"/>
          <w:lang w:eastAsia="it-IT"/>
        </w:rPr>
      </w:pPr>
      <w:r w:rsidRPr="00A74106">
        <w:rPr>
          <w:rFonts w:ascii="Times New Roman" w:eastAsia="Times New Roman" w:hAnsi="Times New Roman" w:cs="Times New Roman"/>
          <w:i/>
          <w:highlight w:val="yellow"/>
          <w:lang w:eastAsia="it-IT"/>
        </w:rPr>
        <w:t>(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it-IT"/>
        </w:rPr>
        <w:t xml:space="preserve">nel caso di raggruppamento temporaneo 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  <w:lang w:eastAsia="it-IT"/>
        </w:rPr>
        <w:t>costituito</w:t>
      </w:r>
      <w:r w:rsidRPr="00A74106">
        <w:rPr>
          <w:rFonts w:ascii="Times New Roman" w:eastAsia="Times New Roman" w:hAnsi="Times New Roman" w:cs="Times New Roman"/>
          <w:i/>
          <w:highlight w:val="yellow"/>
          <w:lang w:eastAsia="it-IT"/>
        </w:rPr>
        <w:t>)</w:t>
      </w:r>
    </w:p>
    <w:p w:rsidR="00A74106" w:rsidRPr="00A74106" w:rsidRDefault="00A74106" w:rsidP="00A74106">
      <w:pPr>
        <w:widowControl w:val="0"/>
        <w:tabs>
          <w:tab w:val="left" w:pos="851"/>
          <w:tab w:val="left" w:pos="8496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ALLEGA</w:t>
      </w: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 xml:space="preserve"> copia scannerizzata del mandato collettivo speciale con rappresentanza, conferito alla mandataria per atto pubblico o scrittura privata autenticata con indicazione del soggetto designato quale mandatario. </w:t>
      </w:r>
    </w:p>
    <w:p w:rsidR="00A74106" w:rsidRPr="00A74106" w:rsidRDefault="00A74106" w:rsidP="00A74106">
      <w:pPr>
        <w:widowControl w:val="0"/>
        <w:tabs>
          <w:tab w:val="left" w:pos="851"/>
          <w:tab w:val="left" w:pos="8496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</w:pPr>
    </w:p>
    <w:p w:rsidR="00A74106" w:rsidRPr="00A74106" w:rsidRDefault="00A74106" w:rsidP="00A7410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 xml:space="preserve">che i </w:t>
      </w:r>
      <w:r w:rsidRPr="00A74106">
        <w:rPr>
          <w:rFonts w:ascii="Times New Roman" w:eastAsia="Times New Roman" w:hAnsi="Times New Roman" w:cs="Times New Roman"/>
          <w:lang w:eastAsia="it-IT"/>
        </w:rPr>
        <w:t>componenti del costituito RTI partecipano alla presente gara ed eseguiranno le prestazioni oggetto della gara secondo le parti/percentuali suindicate;</w:t>
      </w:r>
    </w:p>
    <w:p w:rsidR="00A74106" w:rsidRPr="00A74106" w:rsidRDefault="00A74106" w:rsidP="00A741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A74106" w:rsidRPr="00A74106" w:rsidRDefault="00A74106" w:rsidP="00A7410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>che nessun soggetto indicato per l’esecuzione dell’appalto partecipa alla gara medesima in altra forma, neppure individuale;</w:t>
      </w:r>
    </w:p>
    <w:p w:rsidR="00A74106" w:rsidRPr="00A74106" w:rsidRDefault="00A74106" w:rsidP="00A741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A74106" w:rsidRPr="00A74106" w:rsidRDefault="00A74106" w:rsidP="00A7410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si impegna a non modificare successivamente la composizione del raggruppamento temporaneo e di impegnarsi a rispettare tutte le norme vigenti in materia.</w:t>
      </w:r>
    </w:p>
    <w:p w:rsidR="00A74106" w:rsidRPr="00A74106" w:rsidRDefault="00A74106" w:rsidP="00A74106">
      <w:pPr>
        <w:widowControl w:val="0"/>
        <w:tabs>
          <w:tab w:val="left" w:pos="0"/>
          <w:tab w:val="left" w:pos="1276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p w:rsidR="00A74106" w:rsidRPr="00A74106" w:rsidRDefault="00A74106" w:rsidP="00FA5C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it-IT"/>
        </w:rPr>
      </w:pP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it-IT"/>
        </w:rPr>
        <w:t>(nel caso di consorzio ordinario di concorrenti o GEIE costituiti)</w:t>
      </w:r>
    </w:p>
    <w:p w:rsidR="00A74106" w:rsidRPr="00A74106" w:rsidRDefault="00A74106" w:rsidP="00A74106">
      <w:pPr>
        <w:widowControl w:val="0"/>
        <w:tabs>
          <w:tab w:val="left" w:pos="851"/>
          <w:tab w:val="left" w:pos="8496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ALLEGA</w:t>
      </w:r>
      <w:r w:rsidRPr="00A74106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 xml:space="preserve">atto costitutivo e statuto del consorzio o GEIE in copia scannerizzata con indicazione del soggetto designato quale capogruppo. </w:t>
      </w:r>
    </w:p>
    <w:p w:rsidR="00A74106" w:rsidRPr="00A74106" w:rsidRDefault="00A74106" w:rsidP="00A741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4106" w:rsidRPr="00A74106" w:rsidRDefault="00A74106" w:rsidP="00A7410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 xml:space="preserve">che i </w:t>
      </w:r>
      <w:r w:rsidRPr="00A74106">
        <w:rPr>
          <w:rFonts w:ascii="Times New Roman" w:eastAsia="Times New Roman" w:hAnsi="Times New Roman" w:cs="Times New Roman"/>
          <w:lang w:eastAsia="it-IT"/>
        </w:rPr>
        <w:t xml:space="preserve">componenti del costituito consorzio o GEIE partecipano alla presente gara ed eseguiranno le prestazioni oggetto della gara secondo le parti/percentuali suindicate; </w:t>
      </w:r>
    </w:p>
    <w:p w:rsidR="00A74106" w:rsidRPr="00A74106" w:rsidRDefault="00A74106" w:rsidP="00A741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A74106" w:rsidRPr="00A74106" w:rsidRDefault="00A74106" w:rsidP="00A7410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>che nessun soggetto indicato per l’esecuzione dell’appalto partecipa alla gara medesima in altra forma, neppure individuale;</w:t>
      </w:r>
    </w:p>
    <w:p w:rsidR="00A74106" w:rsidRPr="00A74106" w:rsidRDefault="00A74106" w:rsidP="00A741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A74106" w:rsidRPr="00A74106" w:rsidRDefault="00A74106" w:rsidP="00A7410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si impegna a non modificare successivamente la composizione del consorzio o GEIE e di impegnarsi a rispettare tutte le norme vigenti in materia</w:t>
      </w:r>
    </w:p>
    <w:p w:rsidR="00A74106" w:rsidRPr="00A74106" w:rsidRDefault="00A74106" w:rsidP="00A74106">
      <w:pPr>
        <w:widowControl w:val="0"/>
        <w:tabs>
          <w:tab w:val="left" w:pos="1276"/>
          <w:tab w:val="left" w:pos="9214"/>
        </w:tabs>
        <w:spacing w:after="120" w:line="240" w:lineRule="auto"/>
        <w:ind w:hanging="567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p w:rsidR="00A74106" w:rsidRPr="00A74106" w:rsidRDefault="00A74106" w:rsidP="00FA5C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highlight w:val="yellow"/>
          <w:lang w:val="x-none" w:eastAsia="x-none"/>
        </w:rPr>
      </w:pPr>
      <w:r w:rsidRPr="00A74106">
        <w:rPr>
          <w:rFonts w:ascii="Times New Roman" w:eastAsia="Times New Roman" w:hAnsi="Times New Roman" w:cs="Times New Roman"/>
          <w:bCs/>
          <w:iCs/>
          <w:spacing w:val="-2"/>
          <w:highlight w:val="yellow"/>
        </w:rPr>
        <w:t>(</w:t>
      </w:r>
      <w:r w:rsidRPr="00A74106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  <w:szCs w:val="20"/>
          <w:highlight w:val="yellow"/>
        </w:rPr>
        <w:t>ne</w:t>
      </w:r>
      <w:r w:rsidRPr="00A74106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  <w:szCs w:val="20"/>
          <w:highlight w:val="yellow"/>
          <w:lang w:val="x-none"/>
        </w:rPr>
        <w:t xml:space="preserve">l caso di aggregazioni di imprese aderenti al contratto di rete: 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  <w:lang w:val="x-none"/>
        </w:rPr>
        <w:t>se la rete è dotata di un organo comune con potere di rappresentanza e di soggettività giuridica</w:t>
      </w:r>
      <w:r w:rsidRPr="00A74106">
        <w:rPr>
          <w:rFonts w:ascii="Times New Roman" w:eastAsia="Times New Roman" w:hAnsi="Times New Roman" w:cs="Times New Roman"/>
          <w:highlight w:val="yellow"/>
        </w:rPr>
        <w:t>)</w:t>
      </w:r>
    </w:p>
    <w:p w:rsidR="00A74106" w:rsidRPr="00A74106" w:rsidRDefault="00A74106" w:rsidP="00A741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106">
        <w:rPr>
          <w:rFonts w:ascii="Times New Roman" w:eastAsia="Times New Roman" w:hAnsi="Times New Roman" w:cs="Times New Roman"/>
          <w:b/>
          <w:u w:val="single"/>
          <w:lang w:val="x-none" w:eastAsia="x-none"/>
        </w:rPr>
        <w:t>ALLEGA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copia </w:t>
      </w:r>
      <w:r w:rsidRPr="00A74106">
        <w:rPr>
          <w:rFonts w:ascii="Times New Roman" w:eastAsia="Times New Roman" w:hAnsi="Times New Roman" w:cs="Times New Roman"/>
          <w:lang w:eastAsia="x-none"/>
        </w:rPr>
        <w:t>scannerizzata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del </w:t>
      </w:r>
      <w:r w:rsidRPr="00A74106">
        <w:rPr>
          <w:rFonts w:ascii="Times New Roman" w:eastAsia="Times New Roman" w:hAnsi="Times New Roman" w:cs="Times New Roman"/>
          <w:lang w:eastAsia="x-none"/>
        </w:rPr>
        <w:t xml:space="preserve">contratto di rete, </w:t>
      </w:r>
      <w:r w:rsidRPr="00A74106">
        <w:rPr>
          <w:rFonts w:ascii="Times New Roman" w:eastAsia="Times New Roman" w:hAnsi="Times New Roman" w:cs="Times New Roman"/>
          <w:lang w:val="x-none"/>
        </w:rPr>
        <w:t>redatto per atto pubblico o scrittura privata autenticata, ovvero per atto firmato digitalmente a norma dell’art. 25 del CAD con indicazione dell’organo comune che agisce in rappresentanza della rete</w:t>
      </w:r>
      <w:r w:rsidRPr="00A74106">
        <w:rPr>
          <w:rFonts w:ascii="Times New Roman" w:eastAsia="Times New Roman" w:hAnsi="Times New Roman" w:cs="Times New Roman"/>
        </w:rPr>
        <w:t>;</w:t>
      </w:r>
    </w:p>
    <w:p w:rsidR="00A74106" w:rsidRPr="00A74106" w:rsidRDefault="00A74106" w:rsidP="00A741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4106" w:rsidRPr="00A74106" w:rsidRDefault="00A74106" w:rsidP="00A74106">
      <w:pPr>
        <w:widowControl w:val="0"/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74106">
        <w:rPr>
          <w:rFonts w:ascii="Times New Roman" w:eastAsia="Times New Roman" w:hAnsi="Times New Roman" w:cs="Times New Roman"/>
          <w:lang w:val="x-none" w:eastAsia="x-none"/>
        </w:rPr>
        <w:lastRenderedPageBreak/>
        <w:t xml:space="preserve">che </w:t>
      </w:r>
      <w:r w:rsidRPr="00A74106">
        <w:rPr>
          <w:rFonts w:ascii="Times New Roman" w:eastAsia="Times New Roman" w:hAnsi="Times New Roman" w:cs="Times New Roman"/>
          <w:lang w:eastAsia="x-none"/>
        </w:rPr>
        <w:t xml:space="preserve">la rete concorre 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per </w:t>
      </w:r>
      <w:r w:rsidRPr="00A74106">
        <w:rPr>
          <w:rFonts w:ascii="Times New Roman" w:eastAsia="Times New Roman" w:hAnsi="Times New Roman" w:cs="Times New Roman"/>
          <w:lang w:eastAsia="x-none"/>
        </w:rPr>
        <w:t xml:space="preserve">le seguenti imprese </w:t>
      </w:r>
      <w:r w:rsidRPr="00A74106">
        <w:rPr>
          <w:rFonts w:ascii="Times New Roman" w:eastAsia="Times New Roman" w:hAnsi="Times New Roman" w:cs="Times New Roman"/>
          <w:i/>
          <w:lang w:val="x-none" w:eastAsia="x-none"/>
        </w:rPr>
        <w:t>(indicare la ragione sociale, la forma giuridica e la sede legale di ciascun consorziato</w:t>
      </w:r>
      <w:r w:rsidRPr="00A74106">
        <w:rPr>
          <w:rFonts w:ascii="Times New Roman" w:eastAsia="Times New Roman" w:hAnsi="Times New Roman" w:cs="Times New Roman"/>
          <w:lang w:val="x-none" w:eastAsia="x-none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74106" w:rsidRPr="00A74106" w:rsidTr="00955F51">
        <w:trPr>
          <w:trHeight w:val="699"/>
        </w:trPr>
        <w:tc>
          <w:tcPr>
            <w:tcW w:w="9463" w:type="dxa"/>
          </w:tcPr>
          <w:p w:rsidR="00A74106" w:rsidRPr="00A74106" w:rsidRDefault="00A74106" w:rsidP="00A74106">
            <w:pPr>
              <w:widowControl w:val="0"/>
              <w:tabs>
                <w:tab w:val="left" w:pos="1276"/>
                <w:tab w:val="left" w:pos="92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  Ragione sociale                                  Forma giuridica                                       Sede legale</w:t>
            </w:r>
          </w:p>
          <w:p w:rsidR="00A74106" w:rsidRPr="00A74106" w:rsidRDefault="00A74106" w:rsidP="00A74106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left" w:pos="1276"/>
                <w:tab w:val="left" w:pos="9214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________________________________________________________________________________</w:t>
            </w:r>
          </w:p>
          <w:p w:rsidR="00A74106" w:rsidRPr="00A74106" w:rsidRDefault="00A74106" w:rsidP="00A74106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left" w:pos="1276"/>
                <w:tab w:val="left" w:pos="9214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_______________________________________________________________________________</w:t>
            </w:r>
          </w:p>
          <w:p w:rsidR="00A74106" w:rsidRPr="00A74106" w:rsidRDefault="00A74106" w:rsidP="00A74106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left" w:pos="1276"/>
                <w:tab w:val="left" w:pos="9214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______________________________________________________________________________</w:t>
            </w:r>
          </w:p>
          <w:p w:rsidR="00A74106" w:rsidRPr="00A74106" w:rsidRDefault="00A74106" w:rsidP="00A74106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left" w:pos="1276"/>
                <w:tab w:val="left" w:pos="9214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74106">
              <w:rPr>
                <w:rFonts w:ascii="Times New Roman" w:eastAsia="Times New Roman" w:hAnsi="Times New Roman" w:cs="Times New Roman"/>
                <w:lang w:eastAsia="it-IT"/>
              </w:rPr>
              <w:t xml:space="preserve">______________________________________________________________________________ </w:t>
            </w:r>
          </w:p>
        </w:tc>
      </w:tr>
    </w:tbl>
    <w:p w:rsidR="00A74106" w:rsidRPr="00A74106" w:rsidRDefault="00A74106" w:rsidP="00A741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A74106" w:rsidRPr="00A74106" w:rsidRDefault="00A74106" w:rsidP="00A7410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x-none"/>
        </w:rPr>
      </w:pP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 xml:space="preserve">che le quote di partecipazione all’aggregazione e le quote di esecuzione che verranno assunte dalle imprese di rete sono quelle suindicate. </w:t>
      </w:r>
    </w:p>
    <w:p w:rsidR="00A74106" w:rsidRPr="00A74106" w:rsidRDefault="00A74106" w:rsidP="00A741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A74106" w:rsidRPr="00A74106" w:rsidRDefault="00A74106" w:rsidP="00FA5C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highlight w:val="yellow"/>
          <w:lang w:val="x-none" w:eastAsia="x-none"/>
        </w:rPr>
      </w:pPr>
      <w:r w:rsidRPr="00A74106">
        <w:rPr>
          <w:rFonts w:ascii="Times New Roman" w:eastAsia="Times New Roman" w:hAnsi="Times New Roman" w:cs="Times New Roman"/>
          <w:bCs/>
          <w:iCs/>
          <w:spacing w:val="-2"/>
          <w:highlight w:val="yellow"/>
        </w:rPr>
        <w:t>(</w:t>
      </w:r>
      <w:r w:rsidRPr="00A74106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  <w:szCs w:val="20"/>
          <w:highlight w:val="yellow"/>
        </w:rPr>
        <w:t>ne</w:t>
      </w:r>
      <w:r w:rsidRPr="00A74106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  <w:szCs w:val="20"/>
          <w:highlight w:val="yellow"/>
          <w:lang w:val="x-none"/>
        </w:rPr>
        <w:t xml:space="preserve">l caso di aggregazioni di imprese aderenti al contratto di rete: 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  <w:lang w:val="x-none"/>
        </w:rPr>
        <w:t xml:space="preserve">se la rete è dotata di un organo comune con potere di rappresentanza 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</w:rPr>
        <w:t xml:space="preserve">ma è priva 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  <w:lang w:val="x-none"/>
        </w:rPr>
        <w:t>di soggettività giuridica</w:t>
      </w:r>
      <w:r w:rsidRPr="00A74106">
        <w:rPr>
          <w:rFonts w:ascii="Times New Roman" w:eastAsia="Times New Roman" w:hAnsi="Times New Roman" w:cs="Times New Roman"/>
          <w:highlight w:val="yellow"/>
        </w:rPr>
        <w:t>)</w:t>
      </w:r>
    </w:p>
    <w:p w:rsidR="00A74106" w:rsidRPr="00A74106" w:rsidRDefault="00A74106" w:rsidP="00A741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106">
        <w:rPr>
          <w:rFonts w:ascii="Times New Roman" w:eastAsia="Times New Roman" w:hAnsi="Times New Roman" w:cs="Times New Roman"/>
          <w:b/>
          <w:u w:val="single"/>
          <w:lang w:val="x-none" w:eastAsia="x-none"/>
        </w:rPr>
        <w:t>ALLEGA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copia </w:t>
      </w:r>
      <w:r w:rsidRPr="00A74106">
        <w:rPr>
          <w:rFonts w:ascii="Times New Roman" w:eastAsia="Times New Roman" w:hAnsi="Times New Roman" w:cs="Times New Roman"/>
          <w:lang w:eastAsia="x-none"/>
        </w:rPr>
        <w:t>scannerizzata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del </w:t>
      </w:r>
      <w:r w:rsidRPr="00A74106">
        <w:rPr>
          <w:rFonts w:ascii="Times New Roman" w:eastAsia="Times New Roman" w:hAnsi="Times New Roman" w:cs="Times New Roman"/>
          <w:lang w:eastAsia="x-none"/>
        </w:rPr>
        <w:t xml:space="preserve">contratto di rete, </w:t>
      </w:r>
      <w:r w:rsidRPr="00A74106">
        <w:rPr>
          <w:rFonts w:ascii="Times New Roman" w:eastAsia="Times New Roman" w:hAnsi="Times New Roman" w:cs="Times New Roman"/>
          <w:lang w:val="x-none"/>
        </w:rPr>
        <w:t>redatto per atto pubblico o scrittura privata autenticata, ovvero per atto firmato digitalmente a norma dell’art. 25 del CAD</w:t>
      </w:r>
      <w:r w:rsidRPr="00A74106">
        <w:rPr>
          <w:rFonts w:ascii="Times New Roman" w:eastAsia="Times New Roman" w:hAnsi="Times New Roman" w:cs="Times New Roman"/>
        </w:rPr>
        <w:t xml:space="preserve">, </w:t>
      </w:r>
      <w:r w:rsidRPr="00A74106">
        <w:rPr>
          <w:rFonts w:ascii="Times New Roman" w:eastAsia="Times New Roman" w:hAnsi="Times New Roman" w:cs="Times New Roman"/>
          <w:lang w:val="x-none"/>
        </w:rPr>
        <w:t xml:space="preserve"> recante il mandato collettivo irrevocabile con rappresentanza conferito alla impresa mandataria, con l’indicazione del soggetto designato quale mandatario e delle parti</w:t>
      </w:r>
      <w:r w:rsidRPr="00A74106">
        <w:rPr>
          <w:rFonts w:ascii="Times New Roman" w:eastAsia="Times New Roman" w:hAnsi="Times New Roman" w:cs="Times New Roman"/>
        </w:rPr>
        <w:t>/percentuali</w:t>
      </w:r>
      <w:r w:rsidRPr="00A74106">
        <w:rPr>
          <w:rFonts w:ascii="Times New Roman" w:eastAsia="Times New Roman" w:hAnsi="Times New Roman" w:cs="Times New Roman"/>
          <w:lang w:val="x-none"/>
        </w:rPr>
        <w:t xml:space="preserve"> </w:t>
      </w:r>
      <w:r w:rsidRPr="00A74106">
        <w:rPr>
          <w:rFonts w:ascii="Times New Roman" w:eastAsia="Times New Roman" w:hAnsi="Times New Roman" w:cs="Times New Roman"/>
        </w:rPr>
        <w:t>delle prestazioni</w:t>
      </w:r>
      <w:r w:rsidRPr="00A74106">
        <w:rPr>
          <w:rFonts w:ascii="Times New Roman" w:eastAsia="Times New Roman" w:hAnsi="Times New Roman" w:cs="Times New Roman"/>
          <w:lang w:val="x-none"/>
        </w:rPr>
        <w:t xml:space="preserve"> che saranno eseguite dai singoli operatori economici aggregati in rete</w:t>
      </w:r>
      <w:r w:rsidRPr="00A74106">
        <w:rPr>
          <w:rFonts w:ascii="Times New Roman" w:eastAsia="Times New Roman" w:hAnsi="Times New Roman" w:cs="Times New Roman"/>
        </w:rPr>
        <w:t>;</w:t>
      </w:r>
    </w:p>
    <w:p w:rsidR="00A74106" w:rsidRPr="00A74106" w:rsidRDefault="00A74106" w:rsidP="00A741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4106" w:rsidRPr="00A74106" w:rsidRDefault="00A74106" w:rsidP="00A7410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x-none"/>
        </w:rPr>
      </w:pPr>
      <w:r w:rsidRPr="00A74106">
        <w:rPr>
          <w:rFonts w:ascii="Times New Roman" w:eastAsia="Times New Roman" w:hAnsi="Times New Roman" w:cs="Times New Roman"/>
          <w:color w:val="000000"/>
          <w:lang w:eastAsia="it-IT"/>
        </w:rPr>
        <w:t xml:space="preserve">che le quote di partecipazione all’aggregazione e le quote di esecuzione che verranno assunte dalle imprese di rete sono quelle suindicate. </w:t>
      </w:r>
    </w:p>
    <w:p w:rsidR="00A74106" w:rsidRPr="00A74106" w:rsidRDefault="00A74106" w:rsidP="00A741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A74106" w:rsidRPr="00A74106" w:rsidRDefault="00A74106" w:rsidP="00FA5C01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highlight w:val="yellow"/>
          <w:lang w:val="x-none" w:eastAsia="x-none"/>
        </w:rPr>
      </w:pPr>
      <w:r w:rsidRPr="00A74106">
        <w:rPr>
          <w:rFonts w:ascii="Times New Roman" w:eastAsia="Times New Roman" w:hAnsi="Times New Roman" w:cs="Times New Roman"/>
          <w:bCs/>
          <w:iCs/>
          <w:spacing w:val="-2"/>
          <w:highlight w:val="yellow"/>
        </w:rPr>
        <w:t>(</w:t>
      </w:r>
      <w:r w:rsidRPr="00A74106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  <w:szCs w:val="20"/>
          <w:highlight w:val="yellow"/>
        </w:rPr>
        <w:t>ne</w:t>
      </w:r>
      <w:r w:rsidRPr="00A74106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  <w:szCs w:val="20"/>
          <w:highlight w:val="yellow"/>
          <w:lang w:val="x-none"/>
        </w:rPr>
        <w:t xml:space="preserve">l caso di aggregazioni di imprese aderenti al contratto di rete: 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  <w:lang w:val="x-none"/>
        </w:rPr>
        <w:t xml:space="preserve">se la rete è dotata di un organo comune 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</w:rPr>
        <w:t xml:space="preserve">privo del </w:t>
      </w:r>
      <w:r w:rsidRPr="00A7410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  <w:lang w:val="x-none"/>
        </w:rPr>
        <w:t>potere di rappresentanza o se la rete è sprovvista di organo comune, ovvero, se l’organo comune è privo dei requisiti di qualificazione richiesti</w:t>
      </w:r>
      <w:r w:rsidRPr="00A74106">
        <w:rPr>
          <w:rFonts w:ascii="Times New Roman" w:eastAsia="Times New Roman" w:hAnsi="Times New Roman" w:cs="Times New Roman"/>
          <w:highlight w:val="yellow"/>
        </w:rPr>
        <w:t>)</w:t>
      </w:r>
    </w:p>
    <w:p w:rsidR="00A74106" w:rsidRPr="00A74106" w:rsidRDefault="00A74106" w:rsidP="00A741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106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in caso di RTI costituito, </w:t>
      </w:r>
      <w:r w:rsidRPr="00A74106">
        <w:rPr>
          <w:rFonts w:ascii="Times New Roman" w:eastAsia="Times New Roman" w:hAnsi="Times New Roman" w:cs="Times New Roman"/>
          <w:b/>
          <w:u w:val="single"/>
          <w:lang w:val="x-none" w:eastAsia="x-none"/>
        </w:rPr>
        <w:t>ALLEGA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copia </w:t>
      </w:r>
      <w:r w:rsidRPr="00A74106">
        <w:rPr>
          <w:rFonts w:ascii="Times New Roman" w:eastAsia="Times New Roman" w:hAnsi="Times New Roman" w:cs="Times New Roman"/>
          <w:lang w:eastAsia="x-none"/>
        </w:rPr>
        <w:t>scannerizzata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del </w:t>
      </w:r>
      <w:r w:rsidRPr="00A74106">
        <w:rPr>
          <w:rFonts w:ascii="Times New Roman" w:eastAsia="Times New Roman" w:hAnsi="Times New Roman" w:cs="Times New Roman"/>
          <w:lang w:eastAsia="x-none"/>
        </w:rPr>
        <w:t xml:space="preserve">contratto di rete, </w:t>
      </w:r>
      <w:r w:rsidRPr="00A74106">
        <w:rPr>
          <w:rFonts w:ascii="Times New Roman" w:eastAsia="Times New Roman" w:hAnsi="Times New Roman" w:cs="Times New Roman"/>
          <w:lang w:val="x-none"/>
        </w:rPr>
        <w:t>redatto per atto pubblico o scrittura privata autenticata, ovvero per atto firmato digitalmente a norma dell’art. 25 del CAD</w:t>
      </w:r>
      <w:r w:rsidRPr="00A74106">
        <w:rPr>
          <w:rFonts w:ascii="Times New Roman" w:eastAsia="Times New Roman" w:hAnsi="Times New Roman" w:cs="Times New Roman"/>
        </w:rPr>
        <w:t xml:space="preserve">, </w:t>
      </w:r>
      <w:r w:rsidRPr="00A74106">
        <w:rPr>
          <w:rFonts w:ascii="Times New Roman" w:eastAsia="Times New Roman" w:hAnsi="Times New Roman" w:cs="Times New Roman"/>
          <w:lang w:val="x-none"/>
        </w:rPr>
        <w:t xml:space="preserve"> </w:t>
      </w:r>
      <w:r w:rsidRPr="00A74106">
        <w:rPr>
          <w:rFonts w:ascii="Times New Roman" w:eastAsia="Times New Roman" w:hAnsi="Times New Roman" w:cs="Times New Roman"/>
        </w:rPr>
        <w:t xml:space="preserve">nonché il </w:t>
      </w:r>
      <w:r w:rsidRPr="00A74106">
        <w:rPr>
          <w:rFonts w:ascii="Times New Roman" w:eastAsia="Times New Roman" w:hAnsi="Times New Roman" w:cs="Times New Roman"/>
          <w:lang w:val="x-none"/>
        </w:rPr>
        <w:t>mandato collettivo irrevocabile con rappresentanza conferito alla mandataria, recante l’indicazione del soggetto designato quale mandatario e delle quote di partecipazione all’aggregazione di imprese che partecipa alla gara e  delle quote di esecuzione che verranno assunte dalle singole imprese di rete</w:t>
      </w:r>
      <w:r w:rsidRPr="00A74106">
        <w:rPr>
          <w:rFonts w:ascii="Times New Roman" w:eastAsia="Times New Roman" w:hAnsi="Times New Roman" w:cs="Times New Roman"/>
        </w:rPr>
        <w:t xml:space="preserve">, </w:t>
      </w:r>
      <w:r w:rsidRPr="00A74106">
        <w:rPr>
          <w:rFonts w:ascii="Times New Roman" w:eastAsia="Times New Roman" w:hAnsi="Times New Roman" w:cs="Times New Roman"/>
          <w:b/>
          <w:i/>
          <w:color w:val="2E74B5"/>
          <w:sz w:val="20"/>
          <w:szCs w:val="20"/>
          <w:lang w:eastAsia="x-none"/>
        </w:rPr>
        <w:t>oppure,</w:t>
      </w:r>
      <w:r w:rsidRPr="00A7410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x-none"/>
        </w:rPr>
        <w:t xml:space="preserve"> </w:t>
      </w:r>
      <w:r w:rsidRPr="00A74106">
        <w:rPr>
          <w:rFonts w:ascii="Times New Roman" w:eastAsia="Times New Roman" w:hAnsi="Times New Roman" w:cs="Times New Roman"/>
          <w:b/>
          <w:i/>
          <w:color w:val="2E74B5"/>
          <w:sz w:val="20"/>
          <w:szCs w:val="20"/>
          <w:lang w:eastAsia="x-none"/>
        </w:rPr>
        <w:t xml:space="preserve">qualora </w:t>
      </w:r>
      <w:r w:rsidRPr="00A74106">
        <w:rPr>
          <w:rFonts w:ascii="Times New Roman" w:eastAsia="Times New Roman" w:hAnsi="Times New Roman" w:cs="Times New Roman"/>
          <w:b/>
          <w:i/>
          <w:color w:val="2E74B5"/>
          <w:sz w:val="20"/>
          <w:szCs w:val="20"/>
          <w:lang w:val="x-none"/>
        </w:rPr>
        <w:t>il contratto di rete sia stato redatto con mera firma digitale non autenticata ai sensi dell’art. 24 del CAD</w:t>
      </w:r>
      <w:r w:rsidRPr="00A74106">
        <w:rPr>
          <w:rFonts w:ascii="Times New Roman" w:eastAsia="Times New Roman" w:hAnsi="Times New Roman" w:cs="Times New Roman"/>
          <w:b/>
          <w:i/>
          <w:color w:val="2E74B5"/>
          <w:sz w:val="20"/>
          <w:szCs w:val="20"/>
        </w:rPr>
        <w:t>, completare,</w:t>
      </w:r>
      <w:r w:rsidRPr="00A7410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A74106">
        <w:rPr>
          <w:rFonts w:ascii="Times New Roman" w:eastAsia="Times New Roman" w:hAnsi="Times New Roman" w:cs="Times New Roman"/>
        </w:rPr>
        <w:t>il m</w:t>
      </w:r>
      <w:r w:rsidRPr="00A74106">
        <w:rPr>
          <w:rFonts w:ascii="Times New Roman" w:eastAsia="Times New Roman" w:hAnsi="Times New Roman" w:cs="Times New Roman"/>
          <w:lang w:val="x-none"/>
        </w:rPr>
        <w:t xml:space="preserve">andato collettivo </w:t>
      </w:r>
      <w:r w:rsidRPr="00A74106">
        <w:rPr>
          <w:rFonts w:ascii="Times New Roman" w:eastAsia="Times New Roman" w:hAnsi="Times New Roman" w:cs="Times New Roman"/>
        </w:rPr>
        <w:t>nella forma dell’atto pubblico o della scrittura privata autenticata;</w:t>
      </w:r>
    </w:p>
    <w:p w:rsidR="00A74106" w:rsidRPr="00A74106" w:rsidRDefault="00A74106" w:rsidP="00A741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A74106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in caso di RTI costituendo, </w:t>
      </w:r>
      <w:r w:rsidRPr="00A74106">
        <w:rPr>
          <w:rFonts w:ascii="Times New Roman" w:eastAsia="Times New Roman" w:hAnsi="Times New Roman" w:cs="Times New Roman"/>
          <w:b/>
          <w:u w:val="single"/>
          <w:lang w:val="x-none" w:eastAsia="x-none"/>
        </w:rPr>
        <w:t>ALLEGA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copia </w:t>
      </w:r>
      <w:r w:rsidRPr="00A74106">
        <w:rPr>
          <w:rFonts w:ascii="Times New Roman" w:eastAsia="Times New Roman" w:hAnsi="Times New Roman" w:cs="Times New Roman"/>
          <w:lang w:eastAsia="x-none"/>
        </w:rPr>
        <w:t>scannerizzata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del </w:t>
      </w:r>
      <w:r w:rsidRPr="00A74106">
        <w:rPr>
          <w:rFonts w:ascii="Times New Roman" w:eastAsia="Times New Roman" w:hAnsi="Times New Roman" w:cs="Times New Roman"/>
          <w:lang w:eastAsia="x-none"/>
        </w:rPr>
        <w:t xml:space="preserve">contratto di rete, </w:t>
      </w:r>
      <w:r w:rsidRPr="00A74106">
        <w:rPr>
          <w:rFonts w:ascii="Times New Roman" w:eastAsia="Times New Roman" w:hAnsi="Times New Roman" w:cs="Times New Roman"/>
          <w:lang w:val="x-none"/>
        </w:rPr>
        <w:t>redatto per atto pubblico o scrittura privata autenticata, ovvero per atto firmato digitalmente a norma dell’art. 25 del CAD</w:t>
      </w:r>
      <w:r w:rsidRPr="00A74106">
        <w:rPr>
          <w:rFonts w:ascii="Times New Roman" w:eastAsia="Times New Roman" w:hAnsi="Times New Roman" w:cs="Times New Roman"/>
          <w:lang w:eastAsia="x-none"/>
        </w:rPr>
        <w:t>;</w:t>
      </w:r>
    </w:p>
    <w:p w:rsidR="00A74106" w:rsidRPr="00A74106" w:rsidRDefault="00A74106" w:rsidP="00A741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A74106" w:rsidRPr="00A74106" w:rsidRDefault="00A74106" w:rsidP="00A74106">
      <w:pPr>
        <w:widowControl w:val="0"/>
        <w:numPr>
          <w:ilvl w:val="0"/>
          <w:numId w:val="9"/>
        </w:numPr>
        <w:tabs>
          <w:tab w:val="left" w:pos="284"/>
          <w:tab w:val="left" w:pos="921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che, in caso di aggiudicazione, sarà conferito mandato collettivo speciale con rappresentanza o funzioni di </w:t>
      </w:r>
      <w:r w:rsidRPr="00A74106">
        <w:rPr>
          <w:rFonts w:ascii="Times New Roman" w:eastAsia="Times New Roman" w:hAnsi="Times New Roman" w:cs="Times New Roman"/>
          <w:b/>
          <w:lang w:val="x-none" w:eastAsia="x-none"/>
        </w:rPr>
        <w:t>capogruppo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all’impresa </w:t>
      </w:r>
      <w:r w:rsidRPr="00A74106">
        <w:rPr>
          <w:rFonts w:ascii="Times New Roman" w:eastAsia="Times New Roman" w:hAnsi="Times New Roman" w:cs="Times New Roman"/>
          <w:lang w:eastAsia="x-none"/>
        </w:rPr>
        <w:t>………………………………….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con sede in</w:t>
      </w:r>
      <w:r w:rsidRPr="00A74106">
        <w:rPr>
          <w:rFonts w:ascii="Times New Roman" w:eastAsia="Times New Roman" w:hAnsi="Times New Roman" w:cs="Times New Roman"/>
          <w:lang w:eastAsia="x-none"/>
        </w:rPr>
        <w:t xml:space="preserve"> ……………………………………</w:t>
      </w: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 e si impegna ad uniformarsi alla disciplina vigente in materia, con riguardo ai raggruppamenti temporanei</w:t>
      </w:r>
      <w:r w:rsidRPr="00A74106">
        <w:rPr>
          <w:rFonts w:ascii="Times New Roman" w:eastAsia="Times New Roman" w:hAnsi="Times New Roman" w:cs="Times New Roman"/>
          <w:b/>
          <w:lang w:val="x-none" w:eastAsia="x-none"/>
        </w:rPr>
        <w:t>;</w:t>
      </w:r>
    </w:p>
    <w:p w:rsidR="00A74106" w:rsidRPr="00A74106" w:rsidRDefault="00A74106" w:rsidP="00A7410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4106" w:rsidRDefault="00A74106" w:rsidP="00A7410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A74106">
        <w:rPr>
          <w:rFonts w:ascii="Times New Roman" w:eastAsia="Times New Roman" w:hAnsi="Times New Roman" w:cs="Times New Roman"/>
          <w:lang w:val="x-none" w:eastAsia="x-none"/>
        </w:rPr>
        <w:t xml:space="preserve">che le quote di partecipazione all’aggregazione e le quote di esecuzione che verranno assunte dalle imprese di rete sono quelle suindicate </w:t>
      </w:r>
      <w:r w:rsidRPr="00A74106">
        <w:rPr>
          <w:rFonts w:ascii="Times New Roman" w:eastAsia="Times New Roman" w:hAnsi="Times New Roman" w:cs="Times New Roman"/>
          <w:lang w:eastAsia="x-none"/>
        </w:rPr>
        <w:t xml:space="preserve">del raggruppamento </w:t>
      </w:r>
      <w:r w:rsidRPr="00A74106">
        <w:rPr>
          <w:rFonts w:ascii="Times New Roman" w:eastAsia="Times New Roman" w:hAnsi="Times New Roman" w:cs="Times New Roman"/>
          <w:lang w:val="x-none" w:eastAsia="x-none"/>
        </w:rPr>
        <w:t>temporaneo o del consorzio ordinario o del GEIE e di impegnarsi a rispettare tutte le norme vigenti in materia</w:t>
      </w:r>
      <w:r w:rsidRPr="00A74106">
        <w:rPr>
          <w:rFonts w:ascii="Times New Roman" w:eastAsia="Calibri" w:hAnsi="Times New Roman" w:cs="Times New Roman"/>
          <w:color w:val="000000"/>
        </w:rPr>
        <w:t>.</w:t>
      </w:r>
    </w:p>
    <w:p w:rsidR="00A74106" w:rsidRDefault="00A74106" w:rsidP="00A741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74106" w:rsidRPr="00A74106" w:rsidRDefault="00A74106" w:rsidP="00A741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</w:p>
    <w:p w:rsidR="006D355E" w:rsidRPr="00A74106" w:rsidRDefault="006D355E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Dichiara di essere informato, ai sensi e per gli effetti di cui all’art. 13 del D. Lgs.196/03 e del Reg. UE 2016/679 che i dati personali raccolti saranno trattati, anche con strumenti informatici, esclusivamente nell’ambito del procedimento per il quale la presente dichiarazione viene resa.</w:t>
      </w:r>
    </w:p>
    <w:p w:rsidR="006D355E" w:rsidRPr="00A74106" w:rsidRDefault="006D355E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D355E" w:rsidRPr="00A74106" w:rsidRDefault="006D355E" w:rsidP="006D355E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________________________, lì _________________________</w:t>
      </w:r>
    </w:p>
    <w:p w:rsidR="006D355E" w:rsidRPr="00A74106" w:rsidRDefault="006D355E" w:rsidP="006D355E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luogo</w:t>
      </w:r>
      <w:r w:rsidRPr="00A74106">
        <w:rPr>
          <w:rFonts w:ascii="Times New Roman" w:eastAsia="Times New Roman" w:hAnsi="Times New Roman" w:cs="Times New Roman"/>
          <w:lang w:eastAsia="it-IT"/>
        </w:rPr>
        <w:tab/>
      </w:r>
      <w:r w:rsidRPr="00A74106">
        <w:rPr>
          <w:rFonts w:ascii="Times New Roman" w:eastAsia="Times New Roman" w:hAnsi="Times New Roman" w:cs="Times New Roman"/>
          <w:lang w:eastAsia="it-IT"/>
        </w:rPr>
        <w:tab/>
      </w:r>
      <w:r w:rsidRPr="00A74106">
        <w:rPr>
          <w:rFonts w:ascii="Times New Roman" w:eastAsia="Times New Roman" w:hAnsi="Times New Roman" w:cs="Times New Roman"/>
          <w:lang w:eastAsia="it-IT"/>
        </w:rPr>
        <w:tab/>
      </w:r>
      <w:r w:rsidRPr="00A74106">
        <w:rPr>
          <w:rFonts w:ascii="Times New Roman" w:eastAsia="Times New Roman" w:hAnsi="Times New Roman" w:cs="Times New Roman"/>
          <w:lang w:eastAsia="it-IT"/>
        </w:rPr>
        <w:tab/>
      </w:r>
      <w:r w:rsidRPr="00A74106">
        <w:rPr>
          <w:rFonts w:ascii="Times New Roman" w:eastAsia="Times New Roman" w:hAnsi="Times New Roman" w:cs="Times New Roman"/>
          <w:lang w:eastAsia="it-IT"/>
        </w:rPr>
        <w:tab/>
        <w:t>(</w:t>
      </w:r>
      <w:r w:rsidRPr="00A74106">
        <w:rPr>
          <w:rFonts w:ascii="Times New Roman" w:eastAsia="Times New Roman" w:hAnsi="Times New Roman" w:cs="Times New Roman"/>
          <w:i/>
          <w:lang w:eastAsia="it-IT"/>
        </w:rPr>
        <w:t>data</w:t>
      </w:r>
      <w:r w:rsidRPr="00A74106">
        <w:rPr>
          <w:rFonts w:ascii="Times New Roman" w:eastAsia="Times New Roman" w:hAnsi="Times New Roman" w:cs="Times New Roman"/>
          <w:lang w:eastAsia="it-IT"/>
        </w:rPr>
        <w:t>)</w:t>
      </w:r>
      <w:r w:rsidRPr="00A74106">
        <w:rPr>
          <w:rFonts w:ascii="Times New Roman" w:eastAsia="Times New Roman" w:hAnsi="Times New Roman" w:cs="Times New Roman"/>
          <w:lang w:eastAsia="it-IT"/>
        </w:rPr>
        <w:tab/>
      </w:r>
      <w:r w:rsidRPr="00A74106">
        <w:rPr>
          <w:rFonts w:ascii="Times New Roman" w:eastAsia="Times New Roman" w:hAnsi="Times New Roman" w:cs="Times New Roman"/>
          <w:lang w:eastAsia="it-IT"/>
        </w:rPr>
        <w:tab/>
      </w:r>
    </w:p>
    <w:p w:rsidR="006D355E" w:rsidRPr="00A74106" w:rsidRDefault="006D355E" w:rsidP="006D355E">
      <w:pPr>
        <w:spacing w:after="0" w:line="240" w:lineRule="auto"/>
        <w:ind w:left="5671" w:right="-170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_____________________________________</w:t>
      </w:r>
    </w:p>
    <w:p w:rsidR="006D355E" w:rsidRPr="00A74106" w:rsidRDefault="006D355E" w:rsidP="006D355E">
      <w:pPr>
        <w:spacing w:after="0" w:line="240" w:lineRule="auto"/>
        <w:ind w:left="5664" w:right="-170" w:firstLine="7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 xml:space="preserve">                    </w:t>
      </w:r>
      <w:r w:rsidRPr="00A74106">
        <w:rPr>
          <w:rFonts w:ascii="Times New Roman" w:eastAsia="Times New Roman" w:hAnsi="Times New Roman" w:cs="Times New Roman"/>
          <w:highlight w:val="yellow"/>
          <w:lang w:eastAsia="it-IT"/>
        </w:rPr>
        <w:t>(F</w:t>
      </w:r>
      <w:r w:rsidRPr="00A74106">
        <w:rPr>
          <w:rFonts w:ascii="Times New Roman" w:eastAsia="Times New Roman" w:hAnsi="Times New Roman" w:cs="Times New Roman"/>
          <w:i/>
          <w:highlight w:val="yellow"/>
          <w:lang w:eastAsia="it-IT"/>
        </w:rPr>
        <w:t>irma digitale del dichiarante</w:t>
      </w:r>
      <w:r w:rsidRPr="00A74106">
        <w:rPr>
          <w:rFonts w:ascii="Times New Roman" w:eastAsia="Times New Roman" w:hAnsi="Times New Roman" w:cs="Times New Roman"/>
          <w:highlight w:val="yellow"/>
          <w:lang w:eastAsia="it-IT"/>
        </w:rPr>
        <w:t>)</w:t>
      </w:r>
    </w:p>
    <w:p w:rsidR="00A74106" w:rsidRDefault="00A74106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A74106" w:rsidRDefault="00A74106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6D355E" w:rsidRPr="00A74106" w:rsidRDefault="006D355E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74106">
        <w:rPr>
          <w:rFonts w:ascii="Times New Roman" w:eastAsia="Times New Roman" w:hAnsi="Times New Roman" w:cs="Times New Roman"/>
          <w:b/>
          <w:lang w:eastAsia="it-IT"/>
        </w:rPr>
        <w:t>Nota (1)</w:t>
      </w:r>
    </w:p>
    <w:p w:rsidR="006D355E" w:rsidRPr="00A74106" w:rsidRDefault="006D355E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Le dichiarazioni di cui alle lettere a), b), c), d), e), f), g), h) del presente facsimile devono essere rese anche in nome e per conto dei seguenti soggetti:</w:t>
      </w:r>
    </w:p>
    <w:p w:rsidR="006D355E" w:rsidRPr="00A74106" w:rsidRDefault="006D355E" w:rsidP="006D355E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il titolare e direttore tecnico, se si tratta di impresa individuale;</w:t>
      </w:r>
    </w:p>
    <w:p w:rsidR="006D355E" w:rsidRPr="00A74106" w:rsidRDefault="006D355E" w:rsidP="006D355E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tutti i soci ed i direttori tecnici, per le società in nome collettivo;</w:t>
      </w:r>
    </w:p>
    <w:p w:rsidR="006D355E" w:rsidRPr="00A74106" w:rsidRDefault="006D355E" w:rsidP="006D355E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tutti i soci accomandatari e i direttori tecnici, per le società in accomandita semplice;</w:t>
      </w:r>
    </w:p>
    <w:p w:rsidR="006D355E" w:rsidRPr="00A74106" w:rsidRDefault="006D355E" w:rsidP="006D355E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tutti i membri del consiglio di amministrazione cui sia stata conferita la legale rappresentanza, ivi compresi gli institori e procuratori generali, dei membri degli organi con poteri di direzione o di vigilanza, tutti i soggetti muniti di poteri di rappresentanza, di direzione o di controllo, il direttore tecnico, il socio unico persona fisica, ovvero il socio di maggioranza in caso di società con un numero di soci pari od inferiori a quattro, se si tratta di altro tipo di società o consorzio;</w:t>
      </w:r>
    </w:p>
    <w:p w:rsidR="006D355E" w:rsidRPr="00A74106" w:rsidRDefault="006D355E" w:rsidP="006D355E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A74106">
        <w:rPr>
          <w:rFonts w:ascii="Times New Roman" w:eastAsia="Times New Roman" w:hAnsi="Times New Roman" w:cs="Times New Roman"/>
          <w:lang w:eastAsia="it-IT"/>
        </w:rPr>
        <w:t>soggetti cessati dalla carica nell’anno antecedente la data di pubblicazione del bando di gara o della richiesta di offerta.</w:t>
      </w:r>
    </w:p>
    <w:p w:rsidR="00652904" w:rsidRPr="00A74106" w:rsidRDefault="006D355E" w:rsidP="003B78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106">
        <w:rPr>
          <w:rFonts w:ascii="Times New Roman" w:eastAsia="Times New Roman" w:hAnsi="Times New Roman" w:cs="Times New Roman"/>
          <w:u w:val="single"/>
          <w:lang w:eastAsia="it-IT"/>
        </w:rPr>
        <w:t xml:space="preserve">Nel caso in cui le predette dichiarazioni vengano rese anche in nome e per conto dei sopracitati soggetti, questi ultimi </w:t>
      </w:r>
      <w:r w:rsidRPr="00A74106">
        <w:rPr>
          <w:rFonts w:ascii="Times New Roman" w:eastAsia="Times New Roman" w:hAnsi="Times New Roman" w:cs="Times New Roman"/>
          <w:b/>
          <w:u w:val="single"/>
          <w:lang w:eastAsia="it-IT"/>
        </w:rPr>
        <w:t>NON</w:t>
      </w:r>
      <w:r w:rsidRPr="00A74106">
        <w:rPr>
          <w:rFonts w:ascii="Times New Roman" w:eastAsia="Times New Roman" w:hAnsi="Times New Roman" w:cs="Times New Roman"/>
          <w:u w:val="single"/>
          <w:lang w:eastAsia="it-IT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A74106">
        <w:rPr>
          <w:rFonts w:ascii="Times New Roman" w:eastAsia="Times New Roman" w:hAnsi="Times New Roman" w:cs="Times New Roman"/>
          <w:lang w:eastAsia="it-IT"/>
        </w:rPr>
        <w:t>.</w:t>
      </w:r>
    </w:p>
    <w:sectPr w:rsidR="00652904" w:rsidRPr="00A74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5E" w:rsidRDefault="006D355E" w:rsidP="006D355E">
      <w:pPr>
        <w:spacing w:after="0" w:line="240" w:lineRule="auto"/>
      </w:pPr>
      <w:r>
        <w:separator/>
      </w:r>
    </w:p>
  </w:endnote>
  <w:endnote w:type="continuationSeparator" w:id="0">
    <w:p w:rsidR="006D355E" w:rsidRDefault="006D355E" w:rsidP="006D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5E" w:rsidRDefault="006D355E" w:rsidP="006D355E">
      <w:pPr>
        <w:spacing w:after="0" w:line="240" w:lineRule="auto"/>
      </w:pPr>
      <w:r>
        <w:separator/>
      </w:r>
    </w:p>
  </w:footnote>
  <w:footnote w:type="continuationSeparator" w:id="0">
    <w:p w:rsidR="006D355E" w:rsidRDefault="006D355E" w:rsidP="006D355E">
      <w:pPr>
        <w:spacing w:after="0" w:line="240" w:lineRule="auto"/>
      </w:pPr>
      <w:r>
        <w:continuationSeparator/>
      </w:r>
    </w:p>
  </w:footnote>
  <w:footnote w:id="1">
    <w:p w:rsidR="006D355E" w:rsidRPr="006D355E" w:rsidRDefault="006D355E" w:rsidP="006D355E">
      <w:pPr>
        <w:pStyle w:val="Testonotaapidipagina"/>
        <w:jc w:val="both"/>
        <w:rPr>
          <w:rFonts w:ascii="Cambria" w:hAnsi="Cambria" w:cs="Calibri"/>
          <w:i/>
        </w:rPr>
      </w:pPr>
      <w:r w:rsidRPr="006D355E">
        <w:rPr>
          <w:rStyle w:val="Rimandonotaapidipagina"/>
          <w:rFonts w:ascii="Cambria" w:hAnsi="Cambria" w:cs="Calibri"/>
        </w:rPr>
        <w:footnoteRef/>
      </w:r>
      <w:r w:rsidRPr="006D355E">
        <w:rPr>
          <w:rFonts w:ascii="Cambria" w:hAnsi="Cambria" w:cs="Calibri"/>
        </w:rPr>
        <w:t xml:space="preserve"> Si veda art. 80, comma 5, </w:t>
      </w:r>
      <w:proofErr w:type="spellStart"/>
      <w:r w:rsidRPr="006D355E">
        <w:rPr>
          <w:rFonts w:ascii="Cambria" w:hAnsi="Cambria" w:cs="Calibri"/>
        </w:rPr>
        <w:t>lett</w:t>
      </w:r>
      <w:proofErr w:type="spellEnd"/>
      <w:r w:rsidRPr="006D355E">
        <w:rPr>
          <w:rFonts w:ascii="Cambria" w:hAnsi="Cambria" w:cs="Calibri"/>
        </w:rPr>
        <w:t xml:space="preserve">. c), del </w:t>
      </w:r>
      <w:proofErr w:type="spellStart"/>
      <w:proofErr w:type="gramStart"/>
      <w:r w:rsidRPr="006D355E">
        <w:rPr>
          <w:rFonts w:ascii="Cambria" w:hAnsi="Cambria" w:cs="Calibri"/>
        </w:rPr>
        <w:t>D.Lgs</w:t>
      </w:r>
      <w:proofErr w:type="gramEnd"/>
      <w:r w:rsidRPr="006D355E">
        <w:rPr>
          <w:rFonts w:ascii="Cambria" w:hAnsi="Cambria" w:cs="Calibri"/>
        </w:rPr>
        <w:t>.</w:t>
      </w:r>
      <w:proofErr w:type="spellEnd"/>
      <w:r w:rsidRPr="006D355E">
        <w:rPr>
          <w:rFonts w:ascii="Cambria" w:hAnsi="Cambria" w:cs="Calibri"/>
        </w:rPr>
        <w:t xml:space="preserve"> n. 50/2016 e </w:t>
      </w:r>
      <w:proofErr w:type="spellStart"/>
      <w:r w:rsidRPr="006D355E">
        <w:rPr>
          <w:rFonts w:ascii="Cambria" w:hAnsi="Cambria" w:cs="Calibri"/>
        </w:rPr>
        <w:t>smi</w:t>
      </w:r>
      <w:proofErr w:type="spellEnd"/>
      <w:r w:rsidRPr="006D355E">
        <w:rPr>
          <w:rFonts w:ascii="Cambria" w:hAnsi="Cambria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2438D69C"/>
    <w:name w:val="WW8Num25"/>
    <w:lvl w:ilvl="0">
      <w:start w:val="1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2"/>
        <w:lang w:val="it-IT"/>
      </w:rPr>
    </w:lvl>
  </w:abstractNum>
  <w:abstractNum w:abstractNumId="1" w15:restartNumberingAfterBreak="0">
    <w:nsid w:val="1D087C7A"/>
    <w:multiLevelType w:val="hybridMultilevel"/>
    <w:tmpl w:val="72CEA326"/>
    <w:lvl w:ilvl="0" w:tplc="0410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FF34D7"/>
    <w:multiLevelType w:val="hybridMultilevel"/>
    <w:tmpl w:val="9FC268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3DF"/>
    <w:multiLevelType w:val="hybridMultilevel"/>
    <w:tmpl w:val="F1641AC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395E7C"/>
    <w:multiLevelType w:val="hybridMultilevel"/>
    <w:tmpl w:val="0A8601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A1A"/>
    <w:multiLevelType w:val="hybridMultilevel"/>
    <w:tmpl w:val="5DAAC8C0"/>
    <w:lvl w:ilvl="0" w:tplc="0F1C2B96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B94020"/>
    <w:multiLevelType w:val="hybridMultilevel"/>
    <w:tmpl w:val="8ACE997A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7B2099"/>
    <w:multiLevelType w:val="hybridMultilevel"/>
    <w:tmpl w:val="8180816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9"/>
    <w:rsid w:val="00137222"/>
    <w:rsid w:val="001377D8"/>
    <w:rsid w:val="00163F21"/>
    <w:rsid w:val="003B789E"/>
    <w:rsid w:val="00501547"/>
    <w:rsid w:val="00544DF7"/>
    <w:rsid w:val="005E2AD0"/>
    <w:rsid w:val="00645304"/>
    <w:rsid w:val="00652904"/>
    <w:rsid w:val="006D355E"/>
    <w:rsid w:val="00783C32"/>
    <w:rsid w:val="00831E9A"/>
    <w:rsid w:val="00A74106"/>
    <w:rsid w:val="00AC78D1"/>
    <w:rsid w:val="00AF1A67"/>
    <w:rsid w:val="00B96254"/>
    <w:rsid w:val="00CD3357"/>
    <w:rsid w:val="00E33299"/>
    <w:rsid w:val="00F235C0"/>
    <w:rsid w:val="00F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244B"/>
  <w15:chartTrackingRefBased/>
  <w15:docId w15:val="{47B2A585-28B4-4510-B9B5-34542A20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35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355E"/>
    <w:rPr>
      <w:sz w:val="20"/>
      <w:szCs w:val="20"/>
    </w:rPr>
  </w:style>
  <w:style w:type="character" w:styleId="Rimandonotaapidipagina">
    <w:name w:val="footnote reference"/>
    <w:uiPriority w:val="99"/>
    <w:rsid w:val="006D355E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rsid w:val="006D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D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19</cp:revision>
  <cp:lastPrinted>2021-03-03T08:23:00Z</cp:lastPrinted>
  <dcterms:created xsi:type="dcterms:W3CDTF">2020-03-27T16:46:00Z</dcterms:created>
  <dcterms:modified xsi:type="dcterms:W3CDTF">2021-03-26T11:44:00Z</dcterms:modified>
</cp:coreProperties>
</file>